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pPr>
        <w:jc w:val="center"/>
        <w:rPr>
          <w:rFonts w:ascii="Arial" w:hAnsi="Arial" w:cs="Arial"/>
          <w:sz w:val="20"/>
        </w:rPr>
      </w:pPr>
      <w:r>
        <w:rPr>
          <w:rFonts w:ascii="Arial Black" w:hAnsi="Arial Black" w:cs="Arial Black"/>
          <w:bCs/>
          <w:sz w:val="22"/>
          <w:szCs w:val="22"/>
        </w:rPr>
        <w:t>Ausschreibung für die Spielsaison 2026/2027 der Bundesliga Nord Männer im Prellball</w:t>
      </w:r>
    </w:p>
    <w:p>
      <w:pPr>
        <w:spacing w:before="120"/>
        <w:rPr>
          <w:rFonts w:ascii="Arial" w:hAnsi="Arial" w:cs="Arial"/>
          <w:sz w:val="20"/>
        </w:rPr>
      </w:pPr>
      <w:r>
        <w:rPr>
          <w:rFonts w:ascii="Arial" w:hAnsi="Arial" w:cs="Arial"/>
          <w:sz w:val="20"/>
        </w:rPr>
        <w:t>Liebe Prellballfreunde,</w:t>
      </w:r>
    </w:p>
    <w:p>
      <w:pPr>
        <w:rPr>
          <w:rFonts w:ascii="Arial" w:hAnsi="Arial" w:cs="Arial"/>
          <w:sz w:val="20"/>
        </w:rPr>
      </w:pPr>
      <w:r>
        <w:rPr>
          <w:rFonts w:ascii="Arial" w:hAnsi="Arial" w:cs="Arial"/>
          <w:sz w:val="20"/>
        </w:rPr>
        <w:t xml:space="preserve">hiermit ergeht die Ausschreibung für die Durchführung der Meisterschaftsspiele der Saison 2026/2027 den Vereinen der Bundesliga und den betreffenden ehrenamtlichen Personen zu. </w:t>
      </w:r>
    </w:p>
    <w:p>
      <w:pPr>
        <w:spacing w:after="120"/>
        <w:rPr>
          <w:rFonts w:ascii="Arial" w:hAnsi="Arial" w:cs="Arial"/>
          <w:sz w:val="20"/>
        </w:rPr>
      </w:pPr>
      <w:r>
        <w:rPr>
          <w:rFonts w:ascii="Arial" w:hAnsi="Arial" w:cs="Arial"/>
          <w:sz w:val="20"/>
        </w:rPr>
        <w:t xml:space="preserve">Die Wettkämpfe werden gemäß den Richtlinien der Wettkampfordnung Prellball (gültig ab 01.01.2026), der Ordnung für Veranstaltungen auf Bundesebene Prellball (gültig ab 01.07.2024) und den gültigen amtlichen Spielregeln Prellball (gültig ab 01.07.2024) ausgeschrieben. </w:t>
      </w:r>
    </w:p>
    <w:p>
      <w:pPr>
        <w:tabs>
          <w:tab w:val="left" w:pos="284"/>
        </w:tabs>
        <w:rPr>
          <w:rFonts w:ascii="Arial Black" w:hAnsi="Arial Black" w:cs="Arial Black"/>
          <w:bCs/>
          <w:sz w:val="20"/>
        </w:rPr>
      </w:pPr>
      <w:r>
        <w:rPr>
          <w:rFonts w:ascii="Arial Black" w:hAnsi="Arial Black" w:cs="Arial Black"/>
          <w:bCs/>
          <w:sz w:val="20"/>
        </w:rPr>
        <w:t>Wettkampfordnung Ziffer 4.3.3</w:t>
      </w:r>
    </w:p>
    <w:p>
      <w:pPr>
        <w:tabs>
          <w:tab w:val="left" w:pos="284"/>
        </w:tabs>
        <w:ind w:left="284" w:hanging="284"/>
        <w:rPr>
          <w:rFonts w:ascii="Arial" w:hAnsi="Arial" w:cs="Arial"/>
          <w:sz w:val="20"/>
        </w:rPr>
      </w:pPr>
      <w:r>
        <w:rPr>
          <w:rFonts w:ascii="Arial" w:hAnsi="Arial" w:cs="Arial"/>
          <w:sz w:val="20"/>
        </w:rPr>
        <w:t>a)</w:t>
      </w:r>
      <w:r>
        <w:rPr>
          <w:rFonts w:ascii="Arial" w:hAnsi="Arial" w:cs="Arial"/>
          <w:sz w:val="20"/>
        </w:rPr>
        <w:tab/>
      </w:r>
      <w:r>
        <w:rPr>
          <w:rFonts w:ascii="Arial" w:hAnsi="Arial" w:cs="Arial"/>
          <w:sz w:val="20"/>
          <w:u w:val="single"/>
        </w:rPr>
        <w:t>Art der Veranstaltung</w:t>
      </w:r>
      <w:r>
        <w:rPr>
          <w:rFonts w:ascii="Arial" w:hAnsi="Arial" w:cs="Arial"/>
          <w:sz w:val="20"/>
        </w:rPr>
        <w:t xml:space="preserve">: Meisterschaftsspiele der Regionalliga Süd 2026/2027 – DTB </w:t>
      </w:r>
    </w:p>
    <w:p>
      <w:pPr>
        <w:tabs>
          <w:tab w:val="left" w:pos="284"/>
        </w:tabs>
        <w:ind w:left="284" w:hanging="284"/>
        <w:rPr>
          <w:rFonts w:ascii="Arial" w:hAnsi="Arial" w:cs="Arial"/>
          <w:sz w:val="20"/>
        </w:rPr>
      </w:pPr>
      <w:r>
        <w:rPr>
          <w:rFonts w:ascii="Arial" w:hAnsi="Arial" w:cs="Arial"/>
          <w:sz w:val="20"/>
        </w:rPr>
        <w:t>b)</w:t>
      </w:r>
      <w:r>
        <w:rPr>
          <w:rFonts w:ascii="Arial" w:hAnsi="Arial" w:cs="Arial"/>
          <w:sz w:val="20"/>
        </w:rPr>
        <w:tab/>
      </w:r>
      <w:r>
        <w:rPr>
          <w:rFonts w:ascii="Arial" w:hAnsi="Arial" w:cs="Arial"/>
          <w:sz w:val="20"/>
          <w:u w:val="single"/>
        </w:rPr>
        <w:t>Veranstaltender</w:t>
      </w:r>
      <w:r>
        <w:rPr>
          <w:rFonts w:ascii="Arial" w:hAnsi="Arial" w:cs="Arial"/>
          <w:sz w:val="20"/>
        </w:rPr>
        <w:t xml:space="preserve">: DTB Fachgebiet Prellball vertreten durch Timm </w:t>
      </w:r>
      <w:proofErr w:type="spellStart"/>
      <w:r>
        <w:rPr>
          <w:rFonts w:ascii="Arial" w:hAnsi="Arial" w:cs="Arial"/>
          <w:sz w:val="20"/>
        </w:rPr>
        <w:t>Adamy</w:t>
      </w:r>
      <w:proofErr w:type="spellEnd"/>
    </w:p>
    <w:p>
      <w:pPr>
        <w:tabs>
          <w:tab w:val="left" w:pos="284"/>
        </w:tabs>
        <w:ind w:left="284" w:hanging="284"/>
        <w:rPr>
          <w:rFonts w:ascii="Arial" w:hAnsi="Arial" w:cs="Arial"/>
          <w:sz w:val="20"/>
        </w:rPr>
      </w:pPr>
      <w:r>
        <w:rPr>
          <w:rFonts w:ascii="Arial" w:hAnsi="Arial" w:cs="Arial"/>
          <w:sz w:val="20"/>
        </w:rPr>
        <w:t>c)</w:t>
      </w:r>
      <w:r>
        <w:rPr>
          <w:rFonts w:ascii="Arial" w:hAnsi="Arial" w:cs="Arial"/>
          <w:sz w:val="20"/>
        </w:rPr>
        <w:tab/>
      </w:r>
      <w:r>
        <w:rPr>
          <w:rFonts w:ascii="Arial" w:hAnsi="Arial" w:cs="Arial"/>
          <w:sz w:val="20"/>
          <w:u w:val="single"/>
        </w:rPr>
        <w:t>Tag der Ausschreibung</w:t>
      </w:r>
      <w:r>
        <w:rPr>
          <w:rFonts w:ascii="Arial" w:hAnsi="Arial" w:cs="Arial"/>
          <w:sz w:val="20"/>
        </w:rPr>
        <w:t>: 13.10.2026</w:t>
      </w:r>
    </w:p>
    <w:p>
      <w:pPr>
        <w:tabs>
          <w:tab w:val="left" w:pos="284"/>
        </w:tabs>
        <w:ind w:left="284" w:hanging="284"/>
        <w:rPr>
          <w:rFonts w:ascii="Arial" w:hAnsi="Arial" w:cs="Arial"/>
          <w:sz w:val="20"/>
        </w:rPr>
      </w:pPr>
      <w:r>
        <w:rPr>
          <w:rFonts w:ascii="Arial" w:hAnsi="Arial" w:cs="Arial"/>
          <w:sz w:val="20"/>
        </w:rPr>
        <w:t>d)</w:t>
      </w:r>
      <w:r>
        <w:rPr>
          <w:rFonts w:ascii="Arial" w:hAnsi="Arial" w:cs="Arial"/>
          <w:sz w:val="20"/>
        </w:rPr>
        <w:tab/>
      </w:r>
      <w:r>
        <w:rPr>
          <w:rFonts w:ascii="Arial" w:hAnsi="Arial" w:cs="Arial"/>
          <w:sz w:val="20"/>
          <w:u w:val="single"/>
        </w:rPr>
        <w:t>Teilnahmeberechtigte Leistungs- und Altersklassen bzw. Mannschaften</w:t>
      </w:r>
      <w:r>
        <w:rPr>
          <w:rFonts w:ascii="Arial" w:hAnsi="Arial" w:cs="Arial"/>
          <w:sz w:val="20"/>
        </w:rPr>
        <w:t>: Qualifizierte Mannschaften</w:t>
      </w:r>
    </w:p>
    <w:p>
      <w:pPr>
        <w:tabs>
          <w:tab w:val="left" w:pos="284"/>
        </w:tabs>
        <w:ind w:left="284" w:hanging="284"/>
        <w:rPr>
          <w:rFonts w:ascii="Arial" w:hAnsi="Arial" w:cs="Arial"/>
          <w:sz w:val="20"/>
        </w:rPr>
      </w:pPr>
      <w:r>
        <w:rPr>
          <w:rFonts w:ascii="Arial" w:hAnsi="Arial" w:cs="Arial"/>
          <w:sz w:val="20"/>
        </w:rPr>
        <w:t>e)</w:t>
      </w:r>
      <w:r>
        <w:rPr>
          <w:rFonts w:ascii="Arial" w:hAnsi="Arial" w:cs="Arial"/>
          <w:sz w:val="20"/>
        </w:rPr>
        <w:tab/>
      </w:r>
      <w:r>
        <w:rPr>
          <w:rFonts w:ascii="Arial" w:hAnsi="Arial" w:cs="Arial"/>
          <w:sz w:val="20"/>
          <w:u w:val="single"/>
        </w:rPr>
        <w:t>Spieltermine, Spielorte, &amp; örtliche Spielleitung</w:t>
      </w:r>
      <w:r>
        <w:rPr>
          <w:rFonts w:ascii="Arial" w:hAnsi="Arial" w:cs="Arial"/>
          <w:sz w:val="20"/>
        </w:rPr>
        <w:t>: Die Spieltermine und Ausrichter wurden bereits mitgeteilt, die Spielorte werden durch den Ausrichter bekanntgegeben. Die Spielleitung obliegt den Staffelleitern oder den von ihnen beauftragten Personen.</w:t>
      </w:r>
    </w:p>
    <w:p>
      <w:pPr>
        <w:tabs>
          <w:tab w:val="left" w:pos="284"/>
        </w:tabs>
        <w:ind w:left="284" w:hanging="284"/>
        <w:rPr>
          <w:rFonts w:ascii="Arial" w:hAnsi="Arial" w:cs="Arial"/>
          <w:sz w:val="20"/>
        </w:rPr>
      </w:pPr>
      <w:r>
        <w:rPr>
          <w:rFonts w:ascii="Arial" w:hAnsi="Arial" w:cs="Arial"/>
          <w:sz w:val="20"/>
        </w:rPr>
        <w:t>f)</w:t>
      </w:r>
      <w:r>
        <w:rPr>
          <w:rFonts w:ascii="Arial" w:hAnsi="Arial" w:cs="Arial"/>
          <w:sz w:val="20"/>
        </w:rPr>
        <w:tab/>
      </w:r>
      <w:r>
        <w:rPr>
          <w:rFonts w:ascii="Arial" w:hAnsi="Arial" w:cs="Arial"/>
          <w:sz w:val="20"/>
          <w:u w:val="single"/>
        </w:rPr>
        <w:t>Wettkampfbestimmungen</w:t>
      </w:r>
      <w:r>
        <w:rPr>
          <w:rFonts w:ascii="Arial" w:hAnsi="Arial" w:cs="Arial"/>
          <w:sz w:val="20"/>
        </w:rPr>
        <w:t>: können der „Wettkampfordnung Prellball“ gültig ab 01.01.2026), der „Ordnung für Veranstaltungen auf Bundesebene Prellball“ und den „Spielregeln Prellball“ (die beiden zuletzt genannten gültig ab 01.07.2024) entnommen werden.</w:t>
      </w:r>
    </w:p>
    <w:p>
      <w:pPr>
        <w:tabs>
          <w:tab w:val="left" w:pos="284"/>
        </w:tabs>
        <w:ind w:left="284" w:hanging="284"/>
        <w:rPr>
          <w:rFonts w:ascii="Arial" w:hAnsi="Arial" w:cs="Arial"/>
          <w:sz w:val="20"/>
        </w:rPr>
      </w:pPr>
      <w:r>
        <w:rPr>
          <w:rFonts w:ascii="Arial" w:hAnsi="Arial" w:cs="Arial"/>
          <w:sz w:val="20"/>
        </w:rPr>
        <w:t>g)</w:t>
      </w:r>
      <w:r>
        <w:rPr>
          <w:rFonts w:ascii="Arial" w:hAnsi="Arial" w:cs="Arial"/>
          <w:sz w:val="20"/>
        </w:rPr>
        <w:tab/>
        <w:t xml:space="preserve">Meldetermin und Anschrift: Meldetermin </w:t>
      </w:r>
      <w:r>
        <w:rPr>
          <w:rFonts w:ascii="Arial" w:hAnsi="Arial" w:cs="Arial"/>
          <w:b/>
          <w:bCs/>
          <w:sz w:val="20"/>
          <w:u w:val="single"/>
        </w:rPr>
        <w:t>im Portal „Prellball.de“</w:t>
      </w:r>
      <w:r>
        <w:rPr>
          <w:rFonts w:ascii="Arial" w:hAnsi="Arial" w:cs="Arial"/>
          <w:sz w:val="20"/>
        </w:rPr>
        <w:t xml:space="preserve"> ist der 20.10.26</w:t>
      </w:r>
    </w:p>
    <w:p>
      <w:pPr>
        <w:tabs>
          <w:tab w:val="left" w:pos="284"/>
        </w:tabs>
        <w:ind w:left="284" w:hanging="284"/>
        <w:rPr>
          <w:rFonts w:ascii="Arial" w:hAnsi="Arial" w:cs="Arial"/>
          <w:sz w:val="20"/>
        </w:rPr>
      </w:pPr>
      <w:r>
        <w:rPr>
          <w:rFonts w:ascii="Arial" w:hAnsi="Arial" w:cs="Arial"/>
          <w:sz w:val="20"/>
        </w:rPr>
        <w:t>h)</w:t>
      </w:r>
      <w:r>
        <w:rPr>
          <w:rFonts w:ascii="Arial" w:hAnsi="Arial" w:cs="Arial"/>
          <w:sz w:val="20"/>
        </w:rPr>
        <w:tab/>
      </w:r>
      <w:r>
        <w:rPr>
          <w:rFonts w:ascii="Arial" w:hAnsi="Arial" w:cs="Arial"/>
          <w:sz w:val="20"/>
          <w:u w:val="single"/>
        </w:rPr>
        <w:t>Höhe des Meldegeldes und der Kaution</w:t>
      </w:r>
      <w:r>
        <w:rPr>
          <w:rFonts w:ascii="Arial" w:hAnsi="Arial" w:cs="Arial"/>
          <w:sz w:val="20"/>
        </w:rPr>
        <w:t>:</w:t>
      </w:r>
    </w:p>
    <w:p>
      <w:pPr>
        <w:tabs>
          <w:tab w:val="left" w:pos="284"/>
        </w:tabs>
        <w:ind w:left="284" w:hanging="284"/>
        <w:rPr>
          <w:rFonts w:ascii="Arial" w:hAnsi="Arial" w:cs="Arial"/>
          <w:b/>
          <w:bCs/>
          <w:sz w:val="20"/>
        </w:rPr>
      </w:pPr>
      <w:r>
        <w:rPr>
          <w:rFonts w:ascii="Arial" w:hAnsi="Arial" w:cs="Arial"/>
          <w:sz w:val="20"/>
        </w:rPr>
        <w:tab/>
      </w:r>
      <w:r>
        <w:rPr>
          <w:rFonts w:ascii="Arial" w:hAnsi="Arial" w:cs="Arial"/>
          <w:b/>
          <w:bCs/>
          <w:sz w:val="20"/>
        </w:rPr>
        <w:t>Meldegebühr € 100,00</w:t>
      </w:r>
    </w:p>
    <w:p>
      <w:pPr>
        <w:tabs>
          <w:tab w:val="left" w:pos="284"/>
        </w:tabs>
        <w:ind w:left="284" w:hanging="284"/>
        <w:rPr>
          <w:rFonts w:ascii="Arial" w:hAnsi="Arial" w:cs="Arial"/>
          <w:sz w:val="20"/>
        </w:rPr>
      </w:pPr>
      <w:r>
        <w:rPr>
          <w:rFonts w:ascii="Arial" w:hAnsi="Arial" w:cs="Arial"/>
          <w:b/>
          <w:bCs/>
          <w:sz w:val="20"/>
        </w:rPr>
        <w:tab/>
        <w:t>Sicherheitsgebühr € 200,00</w:t>
      </w:r>
      <w:r>
        <w:rPr>
          <w:rFonts w:ascii="Arial" w:hAnsi="Arial" w:cs="Arial"/>
          <w:sz w:val="20"/>
        </w:rPr>
        <w:t xml:space="preserve"> </w:t>
      </w:r>
    </w:p>
    <w:p>
      <w:pPr>
        <w:tabs>
          <w:tab w:val="left" w:pos="284"/>
        </w:tabs>
        <w:ind w:left="284" w:hanging="284"/>
        <w:rPr>
          <w:rFonts w:ascii="Arial" w:hAnsi="Arial" w:cs="Arial"/>
          <w:sz w:val="20"/>
        </w:rPr>
      </w:pPr>
      <w:r>
        <w:rPr>
          <w:rFonts w:ascii="Arial" w:hAnsi="Arial" w:cs="Arial"/>
          <w:sz w:val="20"/>
        </w:rPr>
        <w:tab/>
        <w:t>zu überweisen an:</w:t>
      </w:r>
    </w:p>
    <w:p>
      <w:pPr>
        <w:tabs>
          <w:tab w:val="left" w:pos="284"/>
        </w:tabs>
        <w:ind w:left="284" w:hanging="284"/>
        <w:rPr>
          <w:rFonts w:ascii="Arial" w:hAnsi="Arial" w:cs="Arial"/>
          <w:sz w:val="20"/>
        </w:rPr>
      </w:pPr>
      <w:r>
        <w:rPr>
          <w:rFonts w:ascii="Arial" w:hAnsi="Arial" w:cs="Arial"/>
          <w:sz w:val="20"/>
          <w:lang w:val="en-US"/>
        </w:rPr>
        <w:t xml:space="preserve">     </w:t>
      </w:r>
      <w:r>
        <w:rPr>
          <w:rFonts w:ascii="Arial" w:hAnsi="Arial" w:cs="Arial"/>
          <w:sz w:val="20"/>
        </w:rPr>
        <w:t xml:space="preserve">Manfred </w:t>
      </w:r>
      <w:proofErr w:type="spellStart"/>
      <w:r>
        <w:rPr>
          <w:rFonts w:ascii="Arial" w:hAnsi="Arial" w:cs="Arial"/>
          <w:sz w:val="20"/>
        </w:rPr>
        <w:t>Hettrich</w:t>
      </w:r>
      <w:proofErr w:type="spellEnd"/>
      <w:r>
        <w:rPr>
          <w:rFonts w:ascii="Arial" w:hAnsi="Arial" w:cs="Arial"/>
          <w:i/>
          <w:iCs/>
          <w:sz w:val="20"/>
        </w:rPr>
        <w:tab/>
      </w:r>
      <w:r>
        <w:rPr>
          <w:rFonts w:ascii="Arial" w:hAnsi="Arial" w:cs="Arial"/>
          <w:sz w:val="20"/>
        </w:rPr>
        <w:tab/>
      </w:r>
      <w:r>
        <w:rPr>
          <w:rFonts w:ascii="Arial" w:hAnsi="Arial" w:cs="Arial"/>
          <w:i/>
          <w:iCs/>
          <w:sz w:val="20"/>
        </w:rPr>
        <w:t>Sparkasse Südwestpfalz</w:t>
      </w:r>
    </w:p>
    <w:p>
      <w:pPr>
        <w:tabs>
          <w:tab w:val="left" w:pos="284"/>
        </w:tabs>
        <w:ind w:left="284" w:hanging="284"/>
        <w:rPr>
          <w:rFonts w:ascii="Arial" w:hAnsi="Arial" w:cs="Arial"/>
          <w:sz w:val="20"/>
        </w:rPr>
      </w:pPr>
      <w:r>
        <w:rPr>
          <w:rFonts w:ascii="Arial" w:hAnsi="Arial" w:cs="Arial"/>
          <w:sz w:val="20"/>
        </w:rPr>
        <w:tab/>
        <w:t>IBAN:</w:t>
      </w:r>
      <w:r>
        <w:rPr>
          <w:rFonts w:ascii="Arial" w:hAnsi="Arial" w:cs="Arial"/>
          <w:sz w:val="20"/>
        </w:rPr>
        <w:tab/>
      </w:r>
      <w:r>
        <w:rPr>
          <w:rFonts w:ascii="Arial" w:hAnsi="Arial" w:cs="Arial"/>
          <w:sz w:val="20"/>
        </w:rPr>
        <w:tab/>
      </w:r>
      <w:r>
        <w:rPr>
          <w:rFonts w:ascii="Arial" w:hAnsi="Arial" w:cs="Arial"/>
          <w:i/>
          <w:iCs/>
          <w:sz w:val="20"/>
        </w:rPr>
        <w:t xml:space="preserve">DE32 5425 0010 0123 3588 30                                                                                         </w:t>
      </w:r>
    </w:p>
    <w:p>
      <w:pPr>
        <w:tabs>
          <w:tab w:val="left" w:pos="284"/>
        </w:tabs>
        <w:ind w:left="284" w:hanging="284"/>
        <w:rPr>
          <w:rFonts w:ascii="Arial" w:hAnsi="Arial" w:cs="Arial"/>
          <w:sz w:val="20"/>
        </w:rPr>
      </w:pPr>
      <w:r>
        <w:rPr>
          <w:rFonts w:ascii="Arial" w:hAnsi="Arial" w:cs="Arial"/>
          <w:sz w:val="20"/>
        </w:rPr>
        <w:tab/>
        <w:t>BIC:</w:t>
      </w:r>
      <w:r>
        <w:rPr>
          <w:rFonts w:ascii="Arial" w:hAnsi="Arial" w:cs="Arial"/>
          <w:sz w:val="20"/>
        </w:rPr>
        <w:tab/>
      </w:r>
      <w:r>
        <w:rPr>
          <w:rFonts w:ascii="Arial" w:hAnsi="Arial" w:cs="Arial"/>
          <w:sz w:val="20"/>
        </w:rPr>
        <w:tab/>
        <w:t xml:space="preserve">             MALADE51SWP</w:t>
      </w:r>
    </w:p>
    <w:p>
      <w:pPr>
        <w:tabs>
          <w:tab w:val="left" w:pos="284"/>
        </w:tabs>
        <w:ind w:left="284" w:hanging="284"/>
        <w:rPr>
          <w:rFonts w:ascii="Arial" w:hAnsi="Arial" w:cs="Arial"/>
          <w:sz w:val="20"/>
        </w:rPr>
      </w:pPr>
      <w:r>
        <w:rPr>
          <w:rFonts w:ascii="Arial" w:hAnsi="Arial" w:cs="Arial"/>
          <w:sz w:val="20"/>
        </w:rPr>
        <w:tab/>
        <w:t>Vermerk:</w:t>
      </w:r>
      <w:r>
        <w:rPr>
          <w:rFonts w:ascii="Arial" w:hAnsi="Arial" w:cs="Arial"/>
          <w:sz w:val="20"/>
        </w:rPr>
        <w:tab/>
      </w:r>
      <w:r>
        <w:rPr>
          <w:rFonts w:ascii="Arial" w:hAnsi="Arial" w:cs="Arial"/>
          <w:sz w:val="20"/>
        </w:rPr>
        <w:tab/>
        <w:t xml:space="preserve">RL-M-Süd 26/27 und </w:t>
      </w:r>
      <w:r>
        <w:rPr>
          <w:rFonts w:ascii="Arial" w:hAnsi="Arial" w:cs="Arial"/>
          <w:i/>
          <w:iCs/>
          <w:sz w:val="20"/>
        </w:rPr>
        <w:t>*Vereinsname*</w:t>
      </w:r>
    </w:p>
    <w:p>
      <w:pPr>
        <w:tabs>
          <w:tab w:val="left" w:pos="284"/>
          <w:tab w:val="left" w:pos="709"/>
          <w:tab w:val="left" w:pos="1701"/>
        </w:tabs>
        <w:rPr>
          <w:rFonts w:ascii="Arial" w:hAnsi="Arial" w:cs="Arial"/>
          <w:sz w:val="20"/>
        </w:rPr>
      </w:pPr>
      <w:r>
        <w:rPr>
          <w:rFonts w:ascii="Arial Black" w:hAnsi="Arial Black" w:cs="Arial Black"/>
          <w:sz w:val="18"/>
          <w:szCs w:val="18"/>
        </w:rPr>
        <w:tab/>
      </w:r>
      <w:r>
        <w:rPr>
          <w:rFonts w:ascii="Arial Black" w:hAnsi="Arial Black" w:cs="Arial Black"/>
          <w:bCs/>
          <w:sz w:val="18"/>
          <w:szCs w:val="18"/>
          <w:u w:val="single"/>
        </w:rPr>
        <w:t>Termin:</w:t>
      </w:r>
      <w:r>
        <w:rPr>
          <w:rFonts w:ascii="Arial Black" w:hAnsi="Arial Black" w:cs="Arial Black"/>
          <w:bCs/>
          <w:sz w:val="18"/>
          <w:szCs w:val="18"/>
        </w:rPr>
        <w:tab/>
      </w:r>
      <w:r>
        <w:rPr>
          <w:rFonts w:ascii="Arial Black" w:hAnsi="Arial Black" w:cs="Arial Black"/>
          <w:bCs/>
          <w:sz w:val="18"/>
          <w:szCs w:val="18"/>
        </w:rPr>
        <w:tab/>
        <w:t>20</w:t>
      </w:r>
      <w:bookmarkStart w:id="0" w:name="_GoBack"/>
      <w:bookmarkEnd w:id="0"/>
      <w:r>
        <w:rPr>
          <w:rFonts w:ascii="Arial Black" w:hAnsi="Arial Black" w:cs="Arial Black"/>
          <w:bCs/>
          <w:sz w:val="18"/>
          <w:szCs w:val="18"/>
        </w:rPr>
        <w:t>.10.2026</w:t>
      </w:r>
    </w:p>
    <w:p>
      <w:pPr>
        <w:tabs>
          <w:tab w:val="left" w:pos="284"/>
        </w:tabs>
        <w:ind w:left="284" w:hanging="284"/>
        <w:rPr>
          <w:rFonts w:ascii="Arial" w:hAnsi="Arial" w:cs="Arial"/>
          <w:sz w:val="20"/>
        </w:rPr>
      </w:pPr>
      <w:r>
        <w:rPr>
          <w:rFonts w:ascii="Arial" w:hAnsi="Arial" w:cs="Arial"/>
          <w:sz w:val="20"/>
        </w:rPr>
        <w:t>i)</w:t>
      </w:r>
      <w:r>
        <w:rPr>
          <w:rFonts w:ascii="Arial" w:hAnsi="Arial" w:cs="Arial"/>
          <w:sz w:val="20"/>
        </w:rPr>
        <w:tab/>
      </w:r>
      <w:r>
        <w:rPr>
          <w:rFonts w:ascii="Arial" w:hAnsi="Arial" w:cs="Arial"/>
          <w:sz w:val="20"/>
          <w:u w:val="single"/>
        </w:rPr>
        <w:t>Zeitpläne, Spielpläne, Schiedsrichtende</w:t>
      </w:r>
      <w:r>
        <w:rPr>
          <w:rFonts w:ascii="Arial" w:hAnsi="Arial" w:cs="Arial"/>
          <w:sz w:val="20"/>
        </w:rPr>
        <w:t xml:space="preserve">: Spielpläne werden durch den Staffelleiter mitgeteilt. Die Mannschaften stellen Linienrichter*innen, </w:t>
      </w:r>
      <w:proofErr w:type="spellStart"/>
      <w:r>
        <w:rPr>
          <w:rFonts w:ascii="Arial" w:hAnsi="Arial" w:cs="Arial"/>
          <w:sz w:val="20"/>
        </w:rPr>
        <w:t>Anschreiber</w:t>
      </w:r>
      <w:proofErr w:type="spellEnd"/>
      <w:r>
        <w:rPr>
          <w:rFonts w:ascii="Arial" w:hAnsi="Arial" w:cs="Arial"/>
          <w:sz w:val="20"/>
        </w:rPr>
        <w:t>*innen und A-Schiedsrichter*innen mit Schiedsrichterhemd</w:t>
      </w:r>
    </w:p>
    <w:p>
      <w:pPr>
        <w:tabs>
          <w:tab w:val="left" w:pos="284"/>
        </w:tabs>
        <w:ind w:left="284" w:hanging="284"/>
        <w:rPr>
          <w:rFonts w:ascii="Arial" w:hAnsi="Arial" w:cs="Arial"/>
          <w:sz w:val="20"/>
        </w:rPr>
      </w:pPr>
      <w:r>
        <w:rPr>
          <w:rFonts w:ascii="Arial" w:hAnsi="Arial" w:cs="Arial"/>
          <w:sz w:val="20"/>
        </w:rPr>
        <w:t>j)</w:t>
      </w:r>
      <w:r>
        <w:rPr>
          <w:rFonts w:ascii="Arial" w:hAnsi="Arial" w:cs="Arial"/>
          <w:sz w:val="20"/>
        </w:rPr>
        <w:tab/>
      </w:r>
      <w:r>
        <w:rPr>
          <w:rFonts w:ascii="Arial" w:hAnsi="Arial" w:cs="Arial"/>
          <w:sz w:val="20"/>
          <w:u w:val="single"/>
        </w:rPr>
        <w:t>Schiedsgericht, Einspruch- und Berufungsgebühr</w:t>
      </w:r>
      <w:r>
        <w:rPr>
          <w:rFonts w:ascii="Arial" w:hAnsi="Arial" w:cs="Arial"/>
          <w:sz w:val="20"/>
        </w:rPr>
        <w:t xml:space="preserve">: das ständige Schiedsgericht wird durch den *die vorsitzende </w:t>
      </w:r>
      <w:proofErr w:type="spellStart"/>
      <w:r>
        <w:rPr>
          <w:rFonts w:ascii="Arial" w:hAnsi="Arial" w:cs="Arial"/>
          <w:sz w:val="20"/>
        </w:rPr>
        <w:t>Staffellleiter</w:t>
      </w:r>
      <w:proofErr w:type="spellEnd"/>
      <w:r>
        <w:rPr>
          <w:rFonts w:ascii="Arial" w:hAnsi="Arial" w:cs="Arial"/>
          <w:sz w:val="20"/>
        </w:rPr>
        <w:t xml:space="preserve">*in gestellt.           </w:t>
      </w:r>
    </w:p>
    <w:p>
      <w:pPr>
        <w:tabs>
          <w:tab w:val="left" w:pos="284"/>
        </w:tabs>
        <w:ind w:left="284"/>
        <w:rPr>
          <w:rFonts w:ascii="Arial" w:hAnsi="Arial" w:cs="Arial"/>
          <w:sz w:val="20"/>
        </w:rPr>
      </w:pPr>
      <w:r>
        <w:rPr>
          <w:rFonts w:ascii="Arial" w:hAnsi="Arial" w:cs="Arial"/>
          <w:sz w:val="20"/>
        </w:rPr>
        <w:t xml:space="preserve">Einspruchsgebühr: € 150,00 </w:t>
      </w:r>
    </w:p>
    <w:p>
      <w:pPr>
        <w:tabs>
          <w:tab w:val="left" w:pos="284"/>
        </w:tabs>
        <w:ind w:firstLine="284"/>
        <w:rPr>
          <w:rFonts w:ascii="Arial" w:hAnsi="Arial" w:cs="Arial"/>
          <w:sz w:val="20"/>
        </w:rPr>
      </w:pPr>
      <w:r>
        <w:rPr>
          <w:rFonts w:ascii="Arial" w:hAnsi="Arial" w:cs="Arial"/>
          <w:sz w:val="20"/>
        </w:rPr>
        <w:t>Berufungsgebühr: € 200,00</w:t>
      </w:r>
    </w:p>
    <w:p>
      <w:pPr>
        <w:tabs>
          <w:tab w:val="left" w:pos="284"/>
        </w:tabs>
        <w:ind w:left="284" w:hanging="284"/>
        <w:rPr>
          <w:rFonts w:ascii="Arial" w:hAnsi="Arial" w:cs="Arial"/>
          <w:sz w:val="20"/>
        </w:rPr>
      </w:pPr>
      <w:r>
        <w:rPr>
          <w:rFonts w:ascii="Arial" w:hAnsi="Arial" w:cs="Arial"/>
          <w:sz w:val="20"/>
        </w:rPr>
        <w:t>k)</w:t>
      </w:r>
      <w:r>
        <w:rPr>
          <w:rFonts w:ascii="Arial" w:hAnsi="Arial" w:cs="Arial"/>
          <w:sz w:val="20"/>
        </w:rPr>
        <w:tab/>
      </w:r>
      <w:r>
        <w:rPr>
          <w:rFonts w:ascii="Arial" w:hAnsi="Arial" w:cs="Arial"/>
          <w:sz w:val="20"/>
          <w:u w:val="single"/>
        </w:rPr>
        <w:t>Ergebnisübermittlung, Pressedienst</w:t>
      </w:r>
      <w:r>
        <w:rPr>
          <w:rFonts w:ascii="Arial" w:hAnsi="Arial" w:cs="Arial"/>
          <w:sz w:val="20"/>
        </w:rPr>
        <w:t xml:space="preserve">: Die Ergebnisse sind durch den Ausrichter am Spieltag bei den jeweiligen Ergebnisdiensten, zumindest auf www.prellball.de, einzutragen. Sofort nach dem Spieltag sind Ergebnisse, Tabelle mit Balldifferenz und </w:t>
      </w:r>
      <w:r>
        <w:rPr>
          <w:rFonts w:ascii="Arial" w:hAnsi="Arial" w:cs="Arial"/>
          <w:b/>
          <w:bCs/>
          <w:sz w:val="20"/>
          <w:u w:val="single"/>
        </w:rPr>
        <w:t>ein kurzer Spielbericht</w:t>
      </w:r>
      <w:r>
        <w:rPr>
          <w:rFonts w:ascii="Arial" w:hAnsi="Arial" w:cs="Arial"/>
          <w:sz w:val="20"/>
        </w:rPr>
        <w:t xml:space="preserve"> an </w:t>
      </w:r>
      <w:hyperlink r:id="rId7" w:history="1">
        <w:r>
          <w:rPr>
            <w:rStyle w:val="Hyperlink"/>
            <w:rFonts w:ascii="Arial" w:hAnsi="Arial" w:cs="Arial"/>
            <w:sz w:val="20"/>
          </w:rPr>
          <w:t>medien@prellball.de</w:t>
        </w:r>
      </w:hyperlink>
      <w:r>
        <w:rPr>
          <w:rFonts w:ascii="Arial" w:hAnsi="Arial" w:cs="Arial"/>
          <w:sz w:val="20"/>
        </w:rPr>
        <w:t xml:space="preserve"> zu versenden.</w:t>
      </w:r>
    </w:p>
    <w:p>
      <w:pPr>
        <w:pStyle w:val="Kopfzeile"/>
        <w:spacing w:before="120"/>
        <w:rPr>
          <w:rFonts w:ascii="Arial" w:hAnsi="Arial" w:cs="Arial"/>
          <w:sz w:val="20"/>
        </w:rPr>
      </w:pPr>
      <w:r>
        <w:rPr>
          <w:rFonts w:ascii="Arial" w:hAnsi="Arial" w:cs="Arial"/>
          <w:sz w:val="20"/>
        </w:rPr>
        <w:t>Gemäß der Schiedsrichterordnung (gültig ab 01.07.2024) muss jede Mannschaft einen Schiedsrichter*in mit A-Lizenz und Schiedsrichterkleidung stellen.</w:t>
      </w:r>
    </w:p>
    <w:p>
      <w:pPr>
        <w:pStyle w:val="Kopfzeile"/>
        <w:spacing w:before="120" w:after="120"/>
        <w:rPr>
          <w:rFonts w:ascii="Arial" w:hAnsi="Arial" w:cs="Arial"/>
          <w:sz w:val="20"/>
        </w:rPr>
      </w:pPr>
      <w:r>
        <w:rPr>
          <w:rFonts w:ascii="Arial" w:hAnsi="Arial" w:cs="Arial"/>
          <w:sz w:val="20"/>
        </w:rPr>
        <w:t>Allen Mannschaften wünsche ich einen guten Start in die Saison, faire Spiele, den Ausrichtern eine gute Vorbereitung und einen reibungslosen Ablauf der Spieltage.</w:t>
      </w:r>
    </w:p>
    <w:p>
      <w:pPr>
        <w:pStyle w:val="Kopfzeile"/>
        <w:rPr>
          <w:rFonts w:ascii="Arial" w:hAnsi="Arial" w:cs="Arial"/>
          <w:sz w:val="20"/>
        </w:rPr>
      </w:pPr>
      <w:r>
        <w:rPr>
          <w:rFonts w:ascii="Arial" w:hAnsi="Arial" w:cs="Arial"/>
          <w:sz w:val="20"/>
        </w:rPr>
        <w:t>Mit sportlichen Grüßen</w:t>
      </w:r>
    </w:p>
    <w:p>
      <w:pPr>
        <w:pStyle w:val="Kopfzeile"/>
        <w:rPr>
          <w:rFonts w:ascii="Arial" w:hAnsi="Arial" w:cs="Arial"/>
          <w:sz w:val="20"/>
        </w:rPr>
      </w:pPr>
      <w:r>
        <w:rPr>
          <w:rFonts w:ascii="Arial" w:hAnsi="Arial" w:cs="Arial"/>
          <w:sz w:val="20"/>
        </w:rPr>
        <w:t xml:space="preserve">Timm </w:t>
      </w:r>
      <w:proofErr w:type="spellStart"/>
      <w:r>
        <w:rPr>
          <w:rFonts w:ascii="Arial" w:hAnsi="Arial" w:cs="Arial"/>
          <w:sz w:val="20"/>
        </w:rPr>
        <w:t>Adamy</w:t>
      </w:r>
      <w:proofErr w:type="spellEnd"/>
    </w:p>
    <w:p>
      <w:pPr>
        <w:rPr>
          <w:rFonts w:ascii="Arial Black" w:hAnsi="Arial Black" w:cs="Arial Black"/>
          <w:sz w:val="22"/>
          <w:szCs w:val="22"/>
        </w:rPr>
        <w:sectPr>
          <w:headerReference w:type="default" r:id="rId8"/>
          <w:footerReference w:type="default" r:id="rId9"/>
          <w:pgSz w:w="11906" w:h="16838"/>
          <w:pgMar w:top="1134" w:right="3770" w:bottom="719" w:left="1418" w:header="720" w:footer="663" w:gutter="0"/>
          <w:cols w:space="720"/>
          <w:docGrid w:linePitch="600" w:charSpace="32768"/>
        </w:sectPr>
      </w:pPr>
      <w:r>
        <w:rPr>
          <w:rFonts w:ascii="Arial" w:hAnsi="Arial" w:cs="Arial"/>
          <w:sz w:val="20"/>
        </w:rPr>
        <w:t>Staffelleiter</w:t>
      </w:r>
    </w:p>
    <w:p>
      <w:pPr>
        <w:rPr>
          <w:rFonts w:ascii="Aptos" w:hAnsi="Aptos"/>
          <w:b/>
          <w:bCs/>
          <w:sz w:val="28"/>
          <w:szCs w:val="28"/>
        </w:rPr>
      </w:pPr>
      <w:r>
        <w:rPr>
          <w:rFonts w:ascii="Arial Black" w:hAnsi="Arial Black" w:cs="Arial Black"/>
          <w:szCs w:val="24"/>
        </w:rPr>
        <w:lastRenderedPageBreak/>
        <w:t>Ergänzung zum Spielbetrieb:</w:t>
      </w:r>
    </w:p>
    <w:p>
      <w:pPr>
        <w:spacing w:before="120"/>
        <w:rPr>
          <w:rFonts w:ascii="Arial" w:hAnsi="Arial" w:cs="Arial"/>
          <w:sz w:val="20"/>
        </w:rPr>
      </w:pPr>
      <w:r>
        <w:rPr>
          <w:rFonts w:ascii="Arial" w:hAnsi="Arial" w:cs="Arial"/>
          <w:sz w:val="20"/>
        </w:rPr>
        <w:t>Wenn zwei Mannschaften eines Vereins in der Bundesliga spielen, so werden sie wie zwei Vereine behandelt.</w:t>
      </w:r>
    </w:p>
    <w:p>
      <w:pPr>
        <w:rPr>
          <w:rFonts w:ascii="Arial" w:hAnsi="Arial" w:cs="Arial"/>
          <w:sz w:val="20"/>
        </w:rPr>
      </w:pPr>
      <w:r>
        <w:rPr>
          <w:rFonts w:ascii="Arial" w:hAnsi="Arial" w:cs="Arial"/>
          <w:sz w:val="20"/>
        </w:rPr>
        <w:t>Sie können nicht von einer Mannschaft in die andere wechseln. Der Verein hat vor dem ersten Spieltag eine Mannschaftsaufstellung der beiden Mannschaften bei der Staffelleitung vorzulegen. Sollte sich die zweite Mannschaft für die Deutschen Meisterschaften vor der ersten Mannschaft qualifizieren, so kann diese nicht durch die erste Mannschaft aufgefüllt werden. Ausschlaggebend ist der Tabellenplatz in der Liga. Ein Verzicht zugunsten der ersten Mannschaft wird nicht zugelassen. Sollte die erste Mannschaft zur Deutschen Meisterschaft fahren, so darf durch die zweite Mannschaft aufgefüllt werden.</w:t>
      </w:r>
    </w:p>
    <w:p>
      <w:pPr>
        <w:spacing w:before="120"/>
        <w:rPr>
          <w:rFonts w:ascii="Arial" w:hAnsi="Arial" w:cs="Arial"/>
          <w:sz w:val="20"/>
        </w:rPr>
      </w:pPr>
      <w:r>
        <w:rPr>
          <w:rFonts w:ascii="Arial" w:hAnsi="Arial" w:cs="Arial"/>
          <w:sz w:val="20"/>
        </w:rPr>
        <w:t xml:space="preserve">Wenn eine Spielgemeinschaft aus mehreren Vereinen antritt, so gilt diese als eine Mannschaft für alle betitelten Vereine. </w:t>
      </w:r>
    </w:p>
    <w:p>
      <w:pPr>
        <w:spacing w:before="120"/>
        <w:rPr>
          <w:rFonts w:ascii="Arial" w:hAnsi="Arial" w:cs="Arial"/>
          <w:sz w:val="20"/>
        </w:rPr>
      </w:pPr>
      <w:r>
        <w:rPr>
          <w:rFonts w:ascii="Arial" w:hAnsi="Arial" w:cs="Arial"/>
          <w:sz w:val="20"/>
        </w:rPr>
        <w:t>Beispiel: Tritt eine Spielgemeinschaft mit dem Namen Winterhagen-Huchenfeld im Damenfeld an, so würde Winterhagen seine zweite Mannschaft (und damit sein Zweitstartrecht) und Huchenfeld seine erste Mannschaft (sein Erststartrecht) zeitgleich aufbrauchen. Es dürfte eine zweite Mannschaft für Huchenfeld, nicht aber für Winterhagen teilnehmen. Es darf zwischen der Spielgemeinschaft und anderen Mannschaften nicht gewechselt werden. Der Verein hat vor dem ersten Spieltag eine Mannschaftsaufstellung der beiden Mannschaften bei der Staffelleitung vorzulegen.</w:t>
      </w:r>
    </w:p>
    <w:p>
      <w:pPr>
        <w:spacing w:before="120"/>
        <w:rPr>
          <w:rFonts w:ascii="Arial" w:hAnsi="Arial" w:cs="Arial"/>
          <w:sz w:val="20"/>
        </w:rPr>
      </w:pPr>
      <w:r>
        <w:rPr>
          <w:rFonts w:ascii="Arial" w:hAnsi="Arial" w:cs="Arial"/>
          <w:sz w:val="20"/>
        </w:rPr>
        <w:t>Spieler*innen können für einen Verein sowohl in der Altersklasse als auch in der Bundesliga antreten. Ein Festspielvermerk bezieht sich damit nur auf den jeweiligen Verein, für den der/die Spieler*in angetreten ist, nicht aber auf die Teilnahme an der Bundesliga.</w:t>
      </w:r>
    </w:p>
    <w:p>
      <w:pPr>
        <w:tabs>
          <w:tab w:val="left" w:pos="284"/>
        </w:tabs>
        <w:spacing w:before="120"/>
        <w:rPr>
          <w:rFonts w:ascii="Arial" w:hAnsi="Arial" w:cs="Arial"/>
          <w:szCs w:val="24"/>
        </w:rPr>
      </w:pPr>
      <w:r>
        <w:rPr>
          <w:rFonts w:ascii="Arial Black" w:hAnsi="Arial Black" w:cs="Arial Black"/>
          <w:szCs w:val="24"/>
        </w:rPr>
        <w:t>HINWEISE, ERGÄNZUNGEN</w:t>
      </w:r>
    </w:p>
    <w:p>
      <w:pPr>
        <w:tabs>
          <w:tab w:val="left" w:pos="284"/>
        </w:tabs>
        <w:spacing w:before="120" w:after="120"/>
        <w:rPr>
          <w:rFonts w:ascii="Arial" w:hAnsi="Arial" w:cs="Arial"/>
          <w:sz w:val="20"/>
        </w:rPr>
      </w:pPr>
      <w:r>
        <w:rPr>
          <w:rFonts w:ascii="Arial" w:hAnsi="Arial" w:cs="Arial"/>
          <w:sz w:val="20"/>
          <w:u w:val="single"/>
        </w:rPr>
        <w:t>Ausrichtung des Spieltages:</w:t>
      </w:r>
      <w:r>
        <w:rPr>
          <w:rFonts w:ascii="Arial" w:hAnsi="Arial" w:cs="Arial"/>
          <w:sz w:val="20"/>
        </w:rPr>
        <w:t xml:space="preserve"> Der örtliche Ausrichter hat den betreffenden Vereinen, den Staffelleiter*innen und Yasmin Schneider (</w:t>
      </w:r>
      <w:hyperlink r:id="rId10" w:history="1">
        <w:r>
          <w:rPr>
            <w:rFonts w:ascii="Arial" w:hAnsi="Arial" w:cs="Arial"/>
            <w:sz w:val="20"/>
          </w:rPr>
          <w:t>medien@prellball.de</w:t>
        </w:r>
      </w:hyperlink>
      <w:r>
        <w:rPr>
          <w:rFonts w:ascii="Arial" w:hAnsi="Arial" w:cs="Arial"/>
          <w:sz w:val="20"/>
        </w:rPr>
        <w:t>) mindestens zwei Wochen vor dem Spieltag die detaillierten Angaben (Mitteilung einer Telefonnummer, die den ganzen Spieltag ab 8:00 Uhr bis Spielende ununterbrochen erreichbar ist, Adresse der Sporthalle, Wegbeschreibung, ggf. Hinweise für Übernachtungen) zukommen zu lassen.</w:t>
      </w:r>
    </w:p>
    <w:p>
      <w:pPr>
        <w:tabs>
          <w:tab w:val="left" w:pos="284"/>
        </w:tabs>
        <w:spacing w:before="120" w:after="120"/>
        <w:rPr>
          <w:rFonts w:ascii="Arial" w:hAnsi="Arial" w:cs="Arial"/>
          <w:sz w:val="20"/>
        </w:rPr>
      </w:pPr>
      <w:r>
        <w:rPr>
          <w:rFonts w:ascii="Arial" w:hAnsi="Arial" w:cs="Arial"/>
          <w:sz w:val="20"/>
        </w:rPr>
        <w:t>Die Halle sollte mindestens eine Stunde vor Beginn des Spieltags geöffnet und spielfertig sein.</w:t>
      </w:r>
    </w:p>
    <w:p>
      <w:pPr>
        <w:tabs>
          <w:tab w:val="left" w:pos="284"/>
        </w:tabs>
        <w:spacing w:before="120" w:after="120"/>
        <w:rPr>
          <w:rFonts w:ascii="Arial" w:hAnsi="Arial" w:cs="Arial"/>
          <w:sz w:val="20"/>
        </w:rPr>
      </w:pPr>
      <w:r>
        <w:rPr>
          <w:rFonts w:ascii="Arial" w:hAnsi="Arial" w:cs="Arial"/>
          <w:sz w:val="20"/>
        </w:rPr>
        <w:t>Die Mannschaften der Plätze 1 bis 5 qualifizieren sich zu den Deutschen Meisterschaften.</w:t>
      </w:r>
    </w:p>
    <w:p>
      <w:pPr>
        <w:tabs>
          <w:tab w:val="left" w:pos="284"/>
        </w:tabs>
        <w:spacing w:before="120" w:after="120"/>
        <w:rPr>
          <w:rFonts w:ascii="Arial" w:hAnsi="Arial" w:cs="Arial"/>
          <w:sz w:val="20"/>
        </w:rPr>
      </w:pPr>
      <w:r>
        <w:rPr>
          <w:rFonts w:ascii="Arial" w:hAnsi="Arial" w:cs="Arial"/>
          <w:sz w:val="20"/>
          <w:u w:val="single"/>
        </w:rPr>
        <w:t>Auf- und Abstieg:</w:t>
      </w:r>
      <w:r>
        <w:rPr>
          <w:rFonts w:ascii="Arial" w:hAnsi="Arial" w:cs="Arial"/>
          <w:sz w:val="20"/>
        </w:rPr>
        <w:t xml:space="preserve"> sind in der Wettkampfordnung Prellball §4.7 geregelt, wobei in der aktuellen Liga gilt:</w:t>
      </w:r>
    </w:p>
    <w:p>
      <w:pPr>
        <w:tabs>
          <w:tab w:val="left" w:pos="284"/>
        </w:tabs>
        <w:spacing w:before="120" w:after="120"/>
        <w:rPr>
          <w:rFonts w:ascii="Arial" w:hAnsi="Arial" w:cs="Arial"/>
          <w:sz w:val="20"/>
        </w:rPr>
      </w:pPr>
      <w:r>
        <w:rPr>
          <w:rFonts w:ascii="Arial" w:hAnsi="Arial" w:cs="Arial"/>
          <w:sz w:val="20"/>
          <w:highlight w:val="yellow"/>
        </w:rPr>
        <w:t>XXX</w:t>
      </w:r>
    </w:p>
    <w:p>
      <w:pPr>
        <w:tabs>
          <w:tab w:val="left" w:pos="284"/>
        </w:tabs>
        <w:spacing w:after="120"/>
        <w:rPr>
          <w:rFonts w:ascii="Arial" w:hAnsi="Arial" w:cs="Arial"/>
          <w:sz w:val="20"/>
        </w:rPr>
      </w:pPr>
      <w:r>
        <w:rPr>
          <w:rFonts w:ascii="Arial" w:hAnsi="Arial" w:cs="Arial"/>
          <w:sz w:val="20"/>
          <w:u w:val="single"/>
        </w:rPr>
        <w:t xml:space="preserve">Schiedsrichtereinsatz: </w:t>
      </w:r>
      <w:r>
        <w:rPr>
          <w:rFonts w:ascii="Arial" w:hAnsi="Arial" w:cs="Arial"/>
          <w:sz w:val="20"/>
        </w:rPr>
        <w:t>Sollte eine Mannschaft ausnahmsweise keinen Schiedsrichter*in stellen können, so wendet sie sich 14 Tage vor dem Spieltag oder früher an den Ausrichter und an die Staffelleiter. Für die Stellung von Schiedsrichter*innen wird eine Vergütung von 15,-- € pro Spieleinsatz festgesetzt. Diese sind unmittelbar nach Spielschluss direkt an den/die Schiedsrichter*in zu entrichten.</w:t>
      </w:r>
    </w:p>
    <w:p>
      <w:pPr>
        <w:tabs>
          <w:tab w:val="left" w:pos="284"/>
        </w:tabs>
        <w:spacing w:after="120"/>
        <w:rPr>
          <w:rFonts w:ascii="Arial" w:hAnsi="Arial" w:cs="Arial"/>
          <w:b/>
          <w:sz w:val="20"/>
        </w:rPr>
      </w:pPr>
      <w:r>
        <w:rPr>
          <w:rFonts w:ascii="Arial" w:hAnsi="Arial" w:cs="Arial"/>
          <w:b/>
          <w:sz w:val="20"/>
        </w:rPr>
        <w:t>Die Schiedsrichter*innen tragen ihren Namen in der Spielkarte im Feld „Schiedsrichter/in“ in Blockbuchstaben ein. Dieser Einsatz wird dann in den Schiedsrichterausweis eingetragen.</w:t>
      </w:r>
    </w:p>
    <w:p>
      <w:pPr>
        <w:tabs>
          <w:tab w:val="left" w:pos="284"/>
        </w:tabs>
        <w:spacing w:after="120"/>
        <w:rPr>
          <w:rFonts w:ascii="Arial" w:hAnsi="Arial" w:cs="Arial"/>
          <w:b/>
          <w:sz w:val="20"/>
        </w:rPr>
      </w:pPr>
      <w:r>
        <w:rPr>
          <w:rFonts w:ascii="Arial" w:hAnsi="Arial" w:cs="Arial"/>
          <w:b/>
          <w:sz w:val="20"/>
        </w:rPr>
        <w:t xml:space="preserve">Vor dem ersten und dritten Spieltag wird vor Ort eine Schiedsrichtereinweisung </w:t>
      </w:r>
      <w:proofErr w:type="gramStart"/>
      <w:r>
        <w:rPr>
          <w:rFonts w:ascii="Arial" w:hAnsi="Arial" w:cs="Arial"/>
          <w:b/>
          <w:sz w:val="20"/>
        </w:rPr>
        <w:t>mit allen Schiedsrichter</w:t>
      </w:r>
      <w:proofErr w:type="gramEnd"/>
      <w:r>
        <w:rPr>
          <w:rFonts w:ascii="Arial" w:hAnsi="Arial" w:cs="Arial"/>
          <w:b/>
          <w:sz w:val="20"/>
        </w:rPr>
        <w:t>*innen durchgeführt. Diese Einweisung gilt als Fortbildung für die Verlängerung des Schiedsrichterausweises. Die Einweisungszeit beträgt ca. 15 Minuten und findet 45 Minuten vor dem Spielbeginn statt.</w:t>
      </w:r>
    </w:p>
    <w:p>
      <w:pPr>
        <w:tabs>
          <w:tab w:val="left" w:pos="284"/>
        </w:tabs>
        <w:spacing w:after="120"/>
        <w:rPr>
          <w:rFonts w:ascii="Arial" w:hAnsi="Arial" w:cs="Arial"/>
          <w:sz w:val="20"/>
        </w:rPr>
      </w:pPr>
      <w:r>
        <w:rPr>
          <w:rFonts w:ascii="Arial" w:hAnsi="Arial" w:cs="Arial"/>
          <w:sz w:val="20"/>
          <w:u w:val="single"/>
        </w:rPr>
        <w:t>Mannschaftsmeldung/DTB-ID:</w:t>
      </w:r>
      <w:r>
        <w:rPr>
          <w:rFonts w:ascii="Arial" w:hAnsi="Arial" w:cs="Arial"/>
          <w:sz w:val="20"/>
        </w:rPr>
        <w:t xml:space="preserve"> Gemäß Wettkampfordnung Prellball §5 sind nur Spieler*innen mit einer DTB-ID und einer gültigen Jahresmarke spielberechtigt. Es sei darauf hingewiesen, dass eine neue Jahresmarke mitten in der Saison mit dem Jahreswechsel, vor dem nächsten Spieltag, beantragt werden muss. Die Jahresmarke (Kalenderjahr) wird über den Verein erworben.</w:t>
      </w:r>
    </w:p>
    <w:p>
      <w:pPr>
        <w:tabs>
          <w:tab w:val="left" w:pos="284"/>
        </w:tabs>
        <w:spacing w:after="120"/>
        <w:rPr>
          <w:rFonts w:ascii="Arial" w:hAnsi="Arial" w:cs="Arial"/>
          <w:b/>
          <w:sz w:val="20"/>
        </w:rPr>
      </w:pPr>
      <w:r>
        <w:rPr>
          <w:rFonts w:ascii="Arial" w:hAnsi="Arial" w:cs="Arial"/>
          <w:b/>
          <w:sz w:val="20"/>
        </w:rPr>
        <w:t>Die Meldung der Spieler*innen erfolgt direkt im Portal „Prellball.de“ mit Angabe der Spieler bei der entsprechenden Mannschaft bis spätestens 14 Tage vor dem ersten Spieltag)</w:t>
      </w:r>
    </w:p>
    <w:p>
      <w:pPr>
        <w:tabs>
          <w:tab w:val="left" w:pos="284"/>
        </w:tabs>
        <w:spacing w:after="120"/>
        <w:rPr>
          <w:rFonts w:ascii="Arial" w:hAnsi="Arial" w:cs="Arial"/>
          <w:sz w:val="20"/>
        </w:rPr>
      </w:pPr>
      <w:r>
        <w:rPr>
          <w:rFonts w:ascii="Arial" w:hAnsi="Arial" w:cs="Arial"/>
          <w:sz w:val="20"/>
          <w:u w:val="single"/>
        </w:rPr>
        <w:t>Spielformular:</w:t>
      </w:r>
      <w:r>
        <w:rPr>
          <w:rFonts w:ascii="Arial" w:hAnsi="Arial" w:cs="Arial"/>
          <w:sz w:val="20"/>
        </w:rPr>
        <w:t xml:space="preserve"> Alle Spieler*innen und Auswechselspieler*innen müssen vor Spielbeginn auf dem Spielformular eingetragen sein, sonst ist ein Einwechseln eines/r Spielers/in nicht möglich. Nach jedem Spiel müssen nicht eingesetzte Spieler*innen gestrichen werden, sonst zählen diese Spieler*innen als eingesetzt. Die Spielformulare werden von der Staffelleitung gestellt.</w:t>
      </w:r>
    </w:p>
    <w:p>
      <w:pPr>
        <w:tabs>
          <w:tab w:val="left" w:pos="284"/>
        </w:tabs>
        <w:spacing w:after="120"/>
        <w:rPr>
          <w:rFonts w:ascii="Arial" w:hAnsi="Arial" w:cs="Arial"/>
          <w:sz w:val="20"/>
        </w:rPr>
      </w:pPr>
      <w:r>
        <w:rPr>
          <w:rFonts w:ascii="Arial" w:hAnsi="Arial" w:cs="Arial"/>
          <w:sz w:val="20"/>
          <w:u w:val="single"/>
        </w:rPr>
        <w:t>Spielkleidung:</w:t>
      </w:r>
      <w:r>
        <w:rPr>
          <w:rFonts w:ascii="Arial" w:hAnsi="Arial" w:cs="Arial"/>
          <w:sz w:val="20"/>
        </w:rPr>
        <w:t xml:space="preserve"> Zu den Spielen treten die Mannschaften in ordentlicher, in Form und Farbe einheitlicher Spielkleidung an. Der/die Mannschaftsführer*in ist mit einer Armbinde optisch kenntlich zu machen.</w:t>
      </w:r>
    </w:p>
    <w:sectPr>
      <w:headerReference w:type="even" r:id="rId11"/>
      <w:headerReference w:type="default" r:id="rId12"/>
      <w:footerReference w:type="even" r:id="rId13"/>
      <w:footerReference w:type="default" r:id="rId14"/>
      <w:headerReference w:type="first" r:id="rId15"/>
      <w:footerReference w:type="first" r:id="rId16"/>
      <w:pgSz w:w="11906" w:h="16838"/>
      <w:pgMar w:top="1134" w:right="425" w:bottom="719" w:left="1418" w:header="720" w:footer="663"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w:altName w:val="Century Gothic"/>
    <w:panose1 w:val="00000000000000000000"/>
    <w:charset w:val="00"/>
    <w:family w:val="moder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left" w:pos="1560"/>
      </w:tabs>
    </w:pPr>
    <w:r>
      <w:rPr>
        <w:noProof/>
      </w:rPr>
      <mc:AlternateContent>
        <mc:Choice Requires="wps">
          <w:drawing>
            <wp:anchor distT="0" distB="0" distL="90170" distR="90170" simplePos="0" relativeHeight="251659264" behindDoc="0" locked="0" layoutInCell="1" allowOverlap="1">
              <wp:simplePos x="0" y="0"/>
              <wp:positionH relativeFrom="page">
                <wp:posOffset>5597525</wp:posOffset>
              </wp:positionH>
              <wp:positionV relativeFrom="page">
                <wp:posOffset>1324610</wp:posOffset>
              </wp:positionV>
              <wp:extent cx="1934845" cy="8196580"/>
              <wp:effectExtent l="0" t="0" r="0" b="0"/>
              <wp:wrapSquare wrapText="largest"/>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4845" cy="8196580"/>
                      </a:xfrm>
                      <a:prstGeom prst="rect">
                        <a:avLst/>
                      </a:prstGeom>
                      <a:solidFill>
                        <a:schemeClr val="bg1">
                          <a:alpha val="0"/>
                        </a:schemeClr>
                      </a:solidFill>
                      <a:ln>
                        <a:noFill/>
                      </a:ln>
                      <a:extLst/>
                    </wps:spPr>
                    <wps:txbx>
                      <w:txbxContent>
                        <w:p>
                          <w:pPr>
                            <w:rPr>
                              <w:rFonts w:ascii="Arial" w:hAnsi="Arial" w:cs="Arial"/>
                              <w:color w:val="000000"/>
                              <w:sz w:val="22"/>
                              <w:szCs w:val="22"/>
                              <w:lang w:val="en-US"/>
                            </w:rPr>
                          </w:pPr>
                          <w:r>
                            <w:rPr>
                              <w:rFonts w:ascii="Arial" w:hAnsi="Arial" w:cs="Arial"/>
                              <w:color w:val="000000"/>
                              <w:sz w:val="22"/>
                              <w:szCs w:val="22"/>
                              <w:lang w:val="en-US"/>
                            </w:rPr>
                            <w:t>13.10.2026</w:t>
                          </w:r>
                        </w:p>
                        <w:p>
                          <w:pPr>
                            <w:rPr>
                              <w:rFonts w:ascii="Arial" w:hAnsi="Arial" w:cs="Arial"/>
                              <w:color w:val="000000"/>
                              <w:sz w:val="22"/>
                              <w:szCs w:val="22"/>
                              <w:lang w:val="en-US"/>
                            </w:rPr>
                          </w:pPr>
                        </w:p>
                        <w:p>
                          <w:pPr>
                            <w:rPr>
                              <w:rFonts w:ascii="Arial" w:hAnsi="Arial" w:cs="Arial"/>
                              <w:color w:val="000000"/>
                              <w:sz w:val="22"/>
                              <w:szCs w:val="22"/>
                              <w:lang w:val="en-US"/>
                            </w:rPr>
                          </w:pPr>
                          <w:r>
                            <w:rPr>
                              <w:rFonts w:ascii="Arial" w:hAnsi="Arial" w:cs="Arial"/>
                              <w:color w:val="000000"/>
                              <w:sz w:val="22"/>
                              <w:szCs w:val="22"/>
                              <w:lang w:val="en-US"/>
                            </w:rPr>
                            <w:t xml:space="preserve">Timm </w:t>
                          </w:r>
                          <w:proofErr w:type="spellStart"/>
                          <w:r>
                            <w:rPr>
                              <w:rFonts w:ascii="Arial" w:hAnsi="Arial" w:cs="Arial"/>
                              <w:color w:val="000000"/>
                              <w:sz w:val="22"/>
                              <w:szCs w:val="22"/>
                              <w:lang w:val="en-US"/>
                            </w:rPr>
                            <w:t>Adamy</w:t>
                          </w:r>
                          <w:proofErr w:type="spellEnd"/>
                        </w:p>
                        <w:p>
                          <w:pPr>
                            <w:rPr>
                              <w:rFonts w:ascii="Arial" w:hAnsi="Arial" w:cs="Arial"/>
                              <w:color w:val="000000"/>
                              <w:sz w:val="22"/>
                              <w:szCs w:val="22"/>
                              <w:lang w:val="en-US"/>
                            </w:rPr>
                          </w:pPr>
                          <w:proofErr w:type="spellStart"/>
                          <w:r>
                            <w:rPr>
                              <w:rFonts w:ascii="Arial" w:hAnsi="Arial" w:cs="Arial"/>
                              <w:color w:val="000000"/>
                              <w:sz w:val="22"/>
                              <w:szCs w:val="22"/>
                              <w:lang w:val="en-US"/>
                            </w:rPr>
                            <w:t>Staffelleiter</w:t>
                          </w:r>
                          <w:proofErr w:type="spellEnd"/>
                        </w:p>
                        <w:p>
                          <w:pPr>
                            <w:rPr>
                              <w:rFonts w:ascii="Arial" w:hAnsi="Arial" w:cs="Arial"/>
                              <w:color w:val="000000"/>
                              <w:sz w:val="16"/>
                              <w:szCs w:val="16"/>
                            </w:rPr>
                          </w:pPr>
                          <w:r>
                            <w:rPr>
                              <w:rFonts w:ascii="Arial" w:hAnsi="Arial" w:cs="Arial"/>
                              <w:color w:val="000000"/>
                              <w:sz w:val="22"/>
                              <w:szCs w:val="22"/>
                            </w:rPr>
                            <w:t>RL-</w:t>
                          </w:r>
                          <w:proofErr w:type="spellStart"/>
                          <w:r>
                            <w:rPr>
                              <w:rFonts w:ascii="Arial" w:hAnsi="Arial" w:cs="Arial"/>
                              <w:color w:val="000000"/>
                              <w:sz w:val="22"/>
                              <w:szCs w:val="22"/>
                            </w:rPr>
                            <w:t>Süd_Männer</w:t>
                          </w:r>
                          <w:proofErr w:type="spellEnd"/>
                        </w:p>
                        <w:p>
                          <w:pPr>
                            <w:rPr>
                              <w:rFonts w:ascii="Arial" w:hAnsi="Arial" w:cs="Arial"/>
                              <w:color w:val="000000"/>
                              <w:sz w:val="16"/>
                              <w:szCs w:val="16"/>
                            </w:rPr>
                          </w:pPr>
                        </w:p>
                        <w:p>
                          <w:pPr>
                            <w:rPr>
                              <w:rFonts w:ascii="Arial" w:hAnsi="Arial" w:cs="Arial"/>
                              <w:sz w:val="18"/>
                              <w:szCs w:val="18"/>
                              <w:lang w:val="it-IT"/>
                            </w:rPr>
                          </w:pPr>
                          <w:r>
                            <w:rPr>
                              <w:rFonts w:ascii="Arial" w:hAnsi="Arial" w:cs="Arial"/>
                              <w:sz w:val="18"/>
                              <w:szCs w:val="18"/>
                              <w:lang w:val="it-IT"/>
                            </w:rPr>
                            <w:t>Mobil: 01704629860</w:t>
                          </w:r>
                        </w:p>
                        <w:p>
                          <w:pPr>
                            <w:rPr>
                              <w:rFonts w:ascii="Arial" w:hAnsi="Arial" w:cs="Arial"/>
                              <w:sz w:val="18"/>
                              <w:lang w:val="it-IT"/>
                            </w:rPr>
                          </w:pPr>
                          <w:r>
                            <w:rPr>
                              <w:rFonts w:ascii="Arial" w:hAnsi="Arial" w:cs="Arial"/>
                              <w:sz w:val="18"/>
                              <w:szCs w:val="18"/>
                              <w:lang w:val="it-IT"/>
                            </w:rPr>
                            <w:t>E-Mail: timmadamy.pb@gmail.com</w:t>
                          </w:r>
                        </w:p>
                        <w:p>
                          <w:pPr>
                            <w:rPr>
                              <w:rFonts w:ascii="Arial" w:hAnsi="Arial" w:cs="Arial"/>
                              <w:sz w:val="18"/>
                              <w:lang w:val="it-IT"/>
                            </w:rPr>
                          </w:pPr>
                        </w:p>
                        <w:p>
                          <w:pPr>
                            <w:rPr>
                              <w:rFonts w:ascii="Arial" w:hAnsi="Arial" w:cs="Arial"/>
                              <w:sz w:val="18"/>
                              <w:lang w:val="it-IT"/>
                            </w:rPr>
                          </w:pPr>
                        </w:p>
                        <w:p>
                          <w:pPr>
                            <w:rPr>
                              <w:lang w:val="it-IT"/>
                            </w:rPr>
                          </w:pPr>
                          <w:r>
                            <w:rPr>
                              <w:rFonts w:ascii="Arial" w:hAnsi="Arial" w:cs="Arial"/>
                              <w:sz w:val="18"/>
                              <w:szCs w:val="18"/>
                              <w:u w:val="single"/>
                              <w:lang w:val="it-IT"/>
                            </w:rPr>
                            <w:t>www.prellball</w:t>
                          </w:r>
                          <w:r>
                            <w:rPr>
                              <w:rFonts w:ascii="Arial" w:hAnsi="Arial" w:cs="Arial"/>
                              <w:sz w:val="18"/>
                              <w:szCs w:val="18"/>
                              <w:lang w:val="it-IT"/>
                            </w:rPr>
                            <w:t>.de</w:t>
                          </w:r>
                        </w:p>
                        <w:p>
                          <w:pPr>
                            <w:rPr>
                              <w:rFonts w:ascii="Arial" w:hAnsi="Arial" w:cs="Arial"/>
                              <w:b/>
                              <w:sz w:val="18"/>
                              <w:lang w:val="it-IT"/>
                            </w:rPr>
                          </w:pPr>
                          <w:hyperlink r:id="rId1" w:history="1">
                            <w:r>
                              <w:rPr>
                                <w:rStyle w:val="Hyperlink"/>
                                <w:rFonts w:ascii="Arial" w:hAnsi="Arial" w:cs="Arial"/>
                                <w:sz w:val="18"/>
                                <w:szCs w:val="18"/>
                                <w:lang w:val="it-IT"/>
                              </w:rPr>
                              <w:t>www.dtb-online.de</w:t>
                            </w:r>
                          </w:hyperlink>
                        </w:p>
                        <w:p>
                          <w:pPr>
                            <w:rPr>
                              <w:rFonts w:ascii="Arial" w:hAnsi="Arial" w:cs="Arial"/>
                              <w:b/>
                              <w:sz w:val="18"/>
                              <w:lang w:val="it-IT"/>
                            </w:rPr>
                          </w:pPr>
                        </w:p>
                        <w:p>
                          <w:pPr>
                            <w:rPr>
                              <w:rFonts w:ascii="Arial" w:hAnsi="Arial" w:cs="Arial"/>
                              <w:bCs/>
                              <w:sz w:val="18"/>
                              <w:lang w:val="it-IT"/>
                            </w:rPr>
                          </w:pPr>
                        </w:p>
                        <w:p>
                          <w:pPr>
                            <w:rPr>
                              <w:rFonts w:ascii="Arial" w:hAnsi="Arial" w:cs="Arial"/>
                              <w:bCs/>
                              <w:sz w:val="18"/>
                              <w:lang w:val="it-IT"/>
                            </w:rPr>
                          </w:pPr>
                        </w:p>
                        <w:p>
                          <w:pPr>
                            <w:rPr>
                              <w:rFonts w:ascii="Arial" w:hAnsi="Arial" w:cs="Arial"/>
                              <w:bCs/>
                              <w:sz w:val="18"/>
                            </w:rPr>
                          </w:pPr>
                          <w:r>
                            <w:rPr>
                              <w:rFonts w:ascii="Arial" w:hAnsi="Arial" w:cs="Arial"/>
                              <w:bCs/>
                              <w:sz w:val="18"/>
                            </w:rPr>
                            <w:t>62. Deutsche Meisterschaft</w:t>
                          </w:r>
                        </w:p>
                        <w:p>
                          <w:pPr>
                            <w:rPr>
                              <w:rFonts w:ascii="Arial" w:hAnsi="Arial" w:cs="Arial"/>
                              <w:bCs/>
                              <w:sz w:val="18"/>
                            </w:rPr>
                          </w:pPr>
                          <w:r>
                            <w:rPr>
                              <w:rFonts w:ascii="Arial" w:hAnsi="Arial" w:cs="Arial"/>
                              <w:bCs/>
                              <w:sz w:val="18"/>
                            </w:rPr>
                            <w:t>der Leistungsklasse</w:t>
                          </w:r>
                        </w:p>
                        <w:p>
                          <w:pPr>
                            <w:rPr>
                              <w:rFonts w:ascii="Arial" w:hAnsi="Arial" w:cs="Arial"/>
                              <w:bCs/>
                              <w:sz w:val="18"/>
                            </w:rPr>
                          </w:pPr>
                          <w:r>
                            <w:rPr>
                              <w:rFonts w:ascii="Arial" w:hAnsi="Arial" w:cs="Arial"/>
                              <w:bCs/>
                              <w:sz w:val="18"/>
                            </w:rPr>
                            <w:t>20./21. März 2027</w:t>
                          </w:r>
                        </w:p>
                        <w:p>
                          <w:pPr>
                            <w:rPr>
                              <w:rFonts w:ascii="Arial" w:hAnsi="Arial" w:cs="Arial"/>
                              <w:bCs/>
                              <w:sz w:val="18"/>
                            </w:rPr>
                          </w:pPr>
                          <w:r>
                            <w:rPr>
                              <w:rFonts w:ascii="Arial" w:hAnsi="Arial" w:cs="Arial"/>
                              <w:bCs/>
                              <w:sz w:val="18"/>
                            </w:rPr>
                            <w:t>Ausrichter: TV Sottrum</w:t>
                          </w:r>
                        </w:p>
                        <w:p>
                          <w:pPr>
                            <w:rPr>
                              <w:rFonts w:ascii="Arial" w:hAnsi="Arial" w:cs="Arial"/>
                              <w:bCs/>
                              <w:sz w:val="18"/>
                            </w:rPr>
                          </w:pPr>
                        </w:p>
                        <w:p>
                          <w:pPr>
                            <w:rPr>
                              <w:rFonts w:ascii="Arial" w:hAnsi="Arial" w:cs="Arial"/>
                              <w:bCs/>
                              <w:sz w:val="18"/>
                            </w:rPr>
                          </w:pPr>
                        </w:p>
                        <w:p>
                          <w:pPr>
                            <w:rPr>
                              <w:rFonts w:ascii="Arial" w:hAnsi="Arial" w:cs="Arial"/>
                              <w:bCs/>
                              <w:sz w:val="18"/>
                            </w:rPr>
                          </w:pPr>
                          <w:r>
                            <w:rPr>
                              <w:rFonts w:ascii="Arial" w:hAnsi="Arial" w:cs="Arial"/>
                              <w:bCs/>
                              <w:sz w:val="18"/>
                            </w:rPr>
                            <w:t>62. Deutsche Meisterschaft</w:t>
                          </w:r>
                        </w:p>
                        <w:p>
                          <w:pPr>
                            <w:rPr>
                              <w:rFonts w:ascii="Arial" w:hAnsi="Arial" w:cs="Arial"/>
                              <w:bCs/>
                              <w:sz w:val="18"/>
                            </w:rPr>
                          </w:pPr>
                          <w:r>
                            <w:rPr>
                              <w:rFonts w:ascii="Arial" w:hAnsi="Arial" w:cs="Arial"/>
                              <w:bCs/>
                              <w:sz w:val="18"/>
                            </w:rPr>
                            <w:t>der Schüler und Jugend</w:t>
                          </w:r>
                        </w:p>
                        <w:p>
                          <w:pPr>
                            <w:rPr>
                              <w:rFonts w:ascii="Arial" w:hAnsi="Arial" w:cs="Arial"/>
                              <w:bCs/>
                              <w:sz w:val="18"/>
                            </w:rPr>
                          </w:pPr>
                          <w:r>
                            <w:rPr>
                              <w:rFonts w:ascii="Arial" w:hAnsi="Arial" w:cs="Arial"/>
                              <w:bCs/>
                              <w:sz w:val="18"/>
                            </w:rPr>
                            <w:t>17./18. April 2027</w:t>
                          </w:r>
                        </w:p>
                        <w:p>
                          <w:pPr>
                            <w:rPr>
                              <w:rFonts w:ascii="Arial" w:hAnsi="Arial" w:cs="Arial"/>
                              <w:bCs/>
                              <w:sz w:val="18"/>
                            </w:rPr>
                          </w:pPr>
                          <w:r>
                            <w:rPr>
                              <w:rFonts w:ascii="Arial" w:hAnsi="Arial" w:cs="Arial"/>
                              <w:bCs/>
                              <w:sz w:val="18"/>
                            </w:rPr>
                            <w:t>Ausrichter: TV Ohorn</w:t>
                          </w:r>
                        </w:p>
                        <w:p>
                          <w:pPr>
                            <w:rPr>
                              <w:rFonts w:ascii="Arial" w:hAnsi="Arial" w:cs="Arial"/>
                              <w:bCs/>
                              <w:sz w:val="18"/>
                            </w:rPr>
                          </w:pPr>
                        </w:p>
                        <w:p>
                          <w:pPr>
                            <w:rPr>
                              <w:rFonts w:ascii="Arial" w:hAnsi="Arial" w:cs="Arial"/>
                              <w:bCs/>
                              <w:sz w:val="18"/>
                            </w:rPr>
                          </w:pPr>
                        </w:p>
                        <w:p>
                          <w:pPr>
                            <w:rPr>
                              <w:rFonts w:ascii="Arial" w:hAnsi="Arial" w:cs="Arial"/>
                              <w:bCs/>
                              <w:sz w:val="18"/>
                            </w:rPr>
                          </w:pPr>
                          <w:r>
                            <w:rPr>
                              <w:rFonts w:ascii="Arial" w:hAnsi="Arial" w:cs="Arial"/>
                              <w:bCs/>
                              <w:sz w:val="18"/>
                            </w:rPr>
                            <w:t>62. Deutsche Meisterschaft</w:t>
                          </w:r>
                        </w:p>
                        <w:p>
                          <w:pPr>
                            <w:rPr>
                              <w:rFonts w:ascii="Arial" w:hAnsi="Arial" w:cs="Arial"/>
                              <w:bCs/>
                              <w:sz w:val="18"/>
                            </w:rPr>
                          </w:pPr>
                          <w:r>
                            <w:rPr>
                              <w:rFonts w:ascii="Arial" w:hAnsi="Arial" w:cs="Arial"/>
                              <w:bCs/>
                              <w:sz w:val="18"/>
                            </w:rPr>
                            <w:t>der Senioren</w:t>
                          </w:r>
                        </w:p>
                        <w:p>
                          <w:pPr>
                            <w:rPr>
                              <w:rFonts w:ascii="Arial" w:hAnsi="Arial" w:cs="Arial"/>
                              <w:bCs/>
                              <w:sz w:val="18"/>
                            </w:rPr>
                          </w:pPr>
                          <w:r>
                            <w:rPr>
                              <w:rFonts w:ascii="Arial" w:hAnsi="Arial" w:cs="Arial"/>
                              <w:bCs/>
                              <w:sz w:val="18"/>
                            </w:rPr>
                            <w:t>Termin noch final offen</w:t>
                          </w:r>
                        </w:p>
                        <w:p>
                          <w:pPr>
                            <w:rPr>
                              <w:rFonts w:ascii="Arial" w:hAnsi="Arial" w:cs="Arial"/>
                              <w:bCs/>
                              <w:sz w:val="18"/>
                            </w:rPr>
                          </w:pPr>
                          <w:r>
                            <w:rPr>
                              <w:rFonts w:ascii="Arial" w:hAnsi="Arial" w:cs="Arial"/>
                              <w:bCs/>
                              <w:sz w:val="18"/>
                            </w:rPr>
                            <w:t>Ausrichter: offen</w:t>
                          </w:r>
                        </w:p>
                        <w:p>
                          <w:pPr>
                            <w:rPr>
                              <w:rFonts w:ascii="Arial" w:hAnsi="Arial" w:cs="Arial"/>
                              <w:bCs/>
                              <w:sz w:val="18"/>
                            </w:rPr>
                          </w:pPr>
                        </w:p>
                        <w:p>
                          <w:pPr>
                            <w:rPr>
                              <w:rFonts w:ascii="Arial" w:hAnsi="Arial" w:cs="Arial"/>
                              <w:bCs/>
                              <w:sz w:val="18"/>
                            </w:rPr>
                          </w:pPr>
                        </w:p>
                        <w:p>
                          <w:pPr>
                            <w:rPr>
                              <w:rFonts w:ascii="Arial" w:hAnsi="Arial" w:cs="Arial"/>
                              <w:bCs/>
                              <w:sz w:val="18"/>
                            </w:rPr>
                          </w:pPr>
                        </w:p>
                        <w:p>
                          <w:pPr>
                            <w:rPr>
                              <w:rFonts w:ascii="Arial" w:hAnsi="Arial" w:cs="Arial"/>
                              <w:bCs/>
                              <w:sz w:val="18"/>
                            </w:rPr>
                          </w:pPr>
                          <w:r>
                            <w:rPr>
                              <w:rFonts w:ascii="Arial" w:hAnsi="Arial" w:cs="Arial"/>
                              <w:bCs/>
                              <w:sz w:val="18"/>
                            </w:rPr>
                            <w:t>41. Deutschlandpokal</w:t>
                          </w:r>
                        </w:p>
                        <w:p>
                          <w:pPr>
                            <w:rPr>
                              <w:rFonts w:ascii="Arial" w:hAnsi="Arial" w:cs="Arial"/>
                              <w:bCs/>
                              <w:sz w:val="18"/>
                            </w:rPr>
                          </w:pPr>
                          <w:r>
                            <w:rPr>
                              <w:rFonts w:ascii="Arial" w:hAnsi="Arial" w:cs="Arial"/>
                              <w:bCs/>
                              <w:sz w:val="18"/>
                            </w:rPr>
                            <w:t>der Jugend</w:t>
                          </w:r>
                        </w:p>
                        <w:p>
                          <w:pPr>
                            <w:rPr>
                              <w:rFonts w:ascii="Arial" w:hAnsi="Arial" w:cs="Arial"/>
                              <w:bCs/>
                              <w:sz w:val="18"/>
                            </w:rPr>
                          </w:pPr>
                          <w:r>
                            <w:rPr>
                              <w:rFonts w:ascii="Arial" w:hAnsi="Arial" w:cs="Arial"/>
                              <w:bCs/>
                              <w:sz w:val="18"/>
                            </w:rPr>
                            <w:t xml:space="preserve">12./13. Juni 2027 </w:t>
                          </w:r>
                        </w:p>
                        <w:p>
                          <w:pPr>
                            <w:rPr>
                              <w:rFonts w:ascii="Arial" w:hAnsi="Arial" w:cs="Arial"/>
                              <w:bCs/>
                              <w:sz w:val="18"/>
                            </w:rPr>
                          </w:pPr>
                          <w:r>
                            <w:rPr>
                              <w:rFonts w:ascii="Arial" w:hAnsi="Arial" w:cs="Arial"/>
                              <w:bCs/>
                              <w:sz w:val="18"/>
                            </w:rPr>
                            <w:t>Ausrichter: GESUCHT</w:t>
                          </w:r>
                        </w:p>
                        <w:p>
                          <w:pPr>
                            <w:rPr>
                              <w:rFonts w:ascii="Arial" w:hAnsi="Arial" w:cs="Arial"/>
                              <w:bCs/>
                              <w:sz w:val="18"/>
                            </w:rPr>
                          </w:pPr>
                        </w:p>
                        <w:p>
                          <w:pPr>
                            <w:rPr>
                              <w:rFonts w:ascii="Arial" w:hAnsi="Arial" w:cs="Arial"/>
                              <w:bCs/>
                              <w:sz w:val="18"/>
                            </w:rPr>
                          </w:pPr>
                        </w:p>
                        <w:p>
                          <w:pPr>
                            <w:rPr>
                              <w:rFonts w:ascii="Arial" w:hAnsi="Arial" w:cs="Arial"/>
                              <w:bCs/>
                              <w:sz w:val="18"/>
                            </w:rPr>
                          </w:pPr>
                        </w:p>
                        <w:p>
                          <w:pPr>
                            <w:rPr>
                              <w:rFonts w:ascii="Arial" w:hAnsi="Arial" w:cs="Arial"/>
                              <w:bCs/>
                              <w:sz w:val="18"/>
                            </w:rPr>
                          </w:pPr>
                        </w:p>
                        <w:p>
                          <w:pPr>
                            <w:rPr>
                              <w:rFonts w:ascii="Arial" w:hAnsi="Arial" w:cs="Arial"/>
                              <w:bCs/>
                              <w:sz w:val="18"/>
                            </w:rPr>
                          </w:pPr>
                        </w:p>
                        <w:p>
                          <w:pPr>
                            <w:rPr>
                              <w:rFonts w:ascii="Arial" w:hAnsi="Arial" w:cs="Arial"/>
                              <w:bCs/>
                              <w:sz w:val="18"/>
                            </w:rPr>
                          </w:pPr>
                        </w:p>
                        <w:p>
                          <w:pPr>
                            <w:rPr>
                              <w:rFonts w:ascii="Arial" w:hAnsi="Arial" w:cs="Arial"/>
                              <w:bCs/>
                              <w:sz w:val="18"/>
                            </w:rPr>
                          </w:pPr>
                        </w:p>
                        <w:p>
                          <w:pPr>
                            <w:rPr>
                              <w:rFonts w:ascii="Arial" w:hAnsi="Arial" w:cs="Arial"/>
                              <w:bCs/>
                              <w:sz w:val="18"/>
                            </w:rPr>
                          </w:pPr>
                        </w:p>
                        <w:p>
                          <w:pPr>
                            <w:rPr>
                              <w:rFonts w:ascii="Arial" w:hAnsi="Arial" w:cs="Arial"/>
                              <w:bCs/>
                              <w:sz w:val="18"/>
                            </w:rPr>
                          </w:pPr>
                        </w:p>
                        <w:p>
                          <w:pPr>
                            <w:rPr>
                              <w:rFonts w:ascii="Arial" w:hAnsi="Arial" w:cs="Arial"/>
                              <w:bCs/>
                              <w:sz w:val="18"/>
                            </w:rPr>
                          </w:pPr>
                        </w:p>
                        <w:p>
                          <w:pPr>
                            <w:rPr>
                              <w:rFonts w:ascii="Arial" w:hAnsi="Arial" w:cs="Arial"/>
                              <w:b/>
                              <w:sz w:val="18"/>
                            </w:rPr>
                          </w:pPr>
                          <w:r>
                            <w:rPr>
                              <w:rFonts w:ascii="Arial" w:hAnsi="Arial" w:cs="Arial"/>
                              <w:b/>
                              <w:sz w:val="18"/>
                              <w:u w:val="single"/>
                            </w:rPr>
                            <w:tab/>
                          </w:r>
                          <w:r>
                            <w:rPr>
                              <w:rFonts w:ascii="Arial" w:hAnsi="Arial" w:cs="Arial"/>
                              <w:b/>
                              <w:sz w:val="18"/>
                              <w:u w:val="single"/>
                            </w:rPr>
                            <w:tab/>
                          </w:r>
                          <w:r>
                            <w:rPr>
                              <w:rFonts w:ascii="Arial" w:hAnsi="Arial" w:cs="Arial"/>
                              <w:b/>
                              <w:sz w:val="18"/>
                              <w:u w:val="single"/>
                            </w:rPr>
                            <w:tab/>
                          </w:r>
                          <w:r>
                            <w:rPr>
                              <w:rFonts w:ascii="Arial" w:hAnsi="Arial" w:cs="Arial"/>
                              <w:b/>
                              <w:sz w:val="18"/>
                              <w:u w:val="single"/>
                            </w:rPr>
                            <w:tab/>
                          </w:r>
                        </w:p>
                        <w:p>
                          <w:pPr>
                            <w:rPr>
                              <w:rFonts w:ascii="Arial" w:hAnsi="Arial" w:cs="Arial"/>
                              <w:b/>
                              <w:sz w:val="18"/>
                            </w:rPr>
                          </w:pPr>
                        </w:p>
                        <w:p/>
                        <w:p/>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31" type="#_x0000_t202" style="position:absolute;margin-left:440.75pt;margin-top:104.3pt;width:152.35pt;height:645.4pt;z-index:251659264;visibility:visible;mso-wrap-style:square;mso-width-percent:0;mso-height-percent:0;mso-wrap-distance-left:7.1pt;mso-wrap-distance-top:0;mso-wrap-distance-right:7.1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" fillcolor="white [3212]" stroked="f">
              <v:fill opacity="0"/>
              <v:textbox inset="0,0,0,0">
                <w:txbxContent>
                  <w:p>
                    <w:pPr>
                      <w:rPr>
                        <w:rFonts w:ascii="Arial" w:hAnsi="Arial" w:cs="Arial"/>
                        <w:color w:val="000000"/>
                        <w:sz w:val="22"/>
                        <w:szCs w:val="22"/>
                        <w:lang w:val="en-US"/>
                      </w:rPr>
                    </w:pPr>
                    <w:r>
                      <w:rPr>
                        <w:rFonts w:ascii="Arial" w:hAnsi="Arial" w:cs="Arial"/>
                        <w:color w:val="000000"/>
                        <w:sz w:val="22"/>
                        <w:szCs w:val="22"/>
                        <w:lang w:val="en-US"/>
                      </w:rPr>
                      <w:t>13.10.2026</w:t>
                    </w:r>
                  </w:p>
                  <w:p>
                    <w:pPr>
                      <w:rPr>
                        <w:rFonts w:ascii="Arial" w:hAnsi="Arial" w:cs="Arial"/>
                        <w:color w:val="000000"/>
                        <w:sz w:val="22"/>
                        <w:szCs w:val="22"/>
                        <w:lang w:val="en-US"/>
                      </w:rPr>
                    </w:pPr>
                  </w:p>
                  <w:p>
                    <w:pPr>
                      <w:rPr>
                        <w:rFonts w:ascii="Arial" w:hAnsi="Arial" w:cs="Arial"/>
                        <w:color w:val="000000"/>
                        <w:sz w:val="22"/>
                        <w:szCs w:val="22"/>
                        <w:lang w:val="en-US"/>
                      </w:rPr>
                    </w:pPr>
                    <w:r>
                      <w:rPr>
                        <w:rFonts w:ascii="Arial" w:hAnsi="Arial" w:cs="Arial"/>
                        <w:color w:val="000000"/>
                        <w:sz w:val="22"/>
                        <w:szCs w:val="22"/>
                        <w:lang w:val="en-US"/>
                      </w:rPr>
                      <w:t xml:space="preserve">Timm </w:t>
                    </w:r>
                    <w:proofErr w:type="spellStart"/>
                    <w:r>
                      <w:rPr>
                        <w:rFonts w:ascii="Arial" w:hAnsi="Arial" w:cs="Arial"/>
                        <w:color w:val="000000"/>
                        <w:sz w:val="22"/>
                        <w:szCs w:val="22"/>
                        <w:lang w:val="en-US"/>
                      </w:rPr>
                      <w:t>Adamy</w:t>
                    </w:r>
                    <w:proofErr w:type="spellEnd"/>
                  </w:p>
                  <w:p>
                    <w:pPr>
                      <w:rPr>
                        <w:rFonts w:ascii="Arial" w:hAnsi="Arial" w:cs="Arial"/>
                        <w:color w:val="000000"/>
                        <w:sz w:val="22"/>
                        <w:szCs w:val="22"/>
                        <w:lang w:val="en-US"/>
                      </w:rPr>
                    </w:pPr>
                    <w:proofErr w:type="spellStart"/>
                    <w:r>
                      <w:rPr>
                        <w:rFonts w:ascii="Arial" w:hAnsi="Arial" w:cs="Arial"/>
                        <w:color w:val="000000"/>
                        <w:sz w:val="22"/>
                        <w:szCs w:val="22"/>
                        <w:lang w:val="en-US"/>
                      </w:rPr>
                      <w:t>Staffelleiter</w:t>
                    </w:r>
                    <w:proofErr w:type="spellEnd"/>
                  </w:p>
                  <w:p>
                    <w:pPr>
                      <w:rPr>
                        <w:rFonts w:ascii="Arial" w:hAnsi="Arial" w:cs="Arial"/>
                        <w:color w:val="000000"/>
                        <w:sz w:val="16"/>
                        <w:szCs w:val="16"/>
                      </w:rPr>
                    </w:pPr>
                    <w:r>
                      <w:rPr>
                        <w:rFonts w:ascii="Arial" w:hAnsi="Arial" w:cs="Arial"/>
                        <w:color w:val="000000"/>
                        <w:sz w:val="22"/>
                        <w:szCs w:val="22"/>
                      </w:rPr>
                      <w:t>RL-</w:t>
                    </w:r>
                    <w:proofErr w:type="spellStart"/>
                    <w:r>
                      <w:rPr>
                        <w:rFonts w:ascii="Arial" w:hAnsi="Arial" w:cs="Arial"/>
                        <w:color w:val="000000"/>
                        <w:sz w:val="22"/>
                        <w:szCs w:val="22"/>
                      </w:rPr>
                      <w:t>Süd_Männer</w:t>
                    </w:r>
                    <w:proofErr w:type="spellEnd"/>
                  </w:p>
                  <w:p>
                    <w:pPr>
                      <w:rPr>
                        <w:rFonts w:ascii="Arial" w:hAnsi="Arial" w:cs="Arial"/>
                        <w:color w:val="000000"/>
                        <w:sz w:val="16"/>
                        <w:szCs w:val="16"/>
                      </w:rPr>
                    </w:pPr>
                  </w:p>
                  <w:p>
                    <w:pPr>
                      <w:rPr>
                        <w:rFonts w:ascii="Arial" w:hAnsi="Arial" w:cs="Arial"/>
                        <w:sz w:val="18"/>
                        <w:szCs w:val="18"/>
                        <w:lang w:val="it-IT"/>
                      </w:rPr>
                    </w:pPr>
                    <w:r>
                      <w:rPr>
                        <w:rFonts w:ascii="Arial" w:hAnsi="Arial" w:cs="Arial"/>
                        <w:sz w:val="18"/>
                        <w:szCs w:val="18"/>
                        <w:lang w:val="it-IT"/>
                      </w:rPr>
                      <w:t>Mobil: 01704629860</w:t>
                    </w:r>
                  </w:p>
                  <w:p>
                    <w:pPr>
                      <w:rPr>
                        <w:rFonts w:ascii="Arial" w:hAnsi="Arial" w:cs="Arial"/>
                        <w:sz w:val="18"/>
                        <w:lang w:val="it-IT"/>
                      </w:rPr>
                    </w:pPr>
                    <w:r>
                      <w:rPr>
                        <w:rFonts w:ascii="Arial" w:hAnsi="Arial" w:cs="Arial"/>
                        <w:sz w:val="18"/>
                        <w:szCs w:val="18"/>
                        <w:lang w:val="it-IT"/>
                      </w:rPr>
                      <w:t>E-Mail: timmadamy.pb@gmail.com</w:t>
                    </w:r>
                  </w:p>
                  <w:p>
                    <w:pPr>
                      <w:rPr>
                        <w:rFonts w:ascii="Arial" w:hAnsi="Arial" w:cs="Arial"/>
                        <w:sz w:val="18"/>
                        <w:lang w:val="it-IT"/>
                      </w:rPr>
                    </w:pPr>
                  </w:p>
                  <w:p>
                    <w:pPr>
                      <w:rPr>
                        <w:rFonts w:ascii="Arial" w:hAnsi="Arial" w:cs="Arial"/>
                        <w:sz w:val="18"/>
                        <w:lang w:val="it-IT"/>
                      </w:rPr>
                    </w:pPr>
                  </w:p>
                  <w:p>
                    <w:pPr>
                      <w:rPr>
                        <w:lang w:val="it-IT"/>
                      </w:rPr>
                    </w:pPr>
                    <w:r>
                      <w:rPr>
                        <w:rFonts w:ascii="Arial" w:hAnsi="Arial" w:cs="Arial"/>
                        <w:sz w:val="18"/>
                        <w:szCs w:val="18"/>
                        <w:u w:val="single"/>
                        <w:lang w:val="it-IT"/>
                      </w:rPr>
                      <w:t>www.prellball</w:t>
                    </w:r>
                    <w:r>
                      <w:rPr>
                        <w:rFonts w:ascii="Arial" w:hAnsi="Arial" w:cs="Arial"/>
                        <w:sz w:val="18"/>
                        <w:szCs w:val="18"/>
                        <w:lang w:val="it-IT"/>
                      </w:rPr>
                      <w:t>.de</w:t>
                    </w:r>
                  </w:p>
                  <w:p>
                    <w:pPr>
                      <w:rPr>
                        <w:rFonts w:ascii="Arial" w:hAnsi="Arial" w:cs="Arial"/>
                        <w:b/>
                        <w:sz w:val="18"/>
                        <w:lang w:val="it-IT"/>
                      </w:rPr>
                    </w:pPr>
                    <w:hyperlink r:id="rId2" w:history="1">
                      <w:r>
                        <w:rPr>
                          <w:rStyle w:val="Hyperlink"/>
                          <w:rFonts w:ascii="Arial" w:hAnsi="Arial" w:cs="Arial"/>
                          <w:sz w:val="18"/>
                          <w:szCs w:val="18"/>
                          <w:lang w:val="it-IT"/>
                        </w:rPr>
                        <w:t>www.dtb-online.de</w:t>
                      </w:r>
                    </w:hyperlink>
                  </w:p>
                  <w:p>
                    <w:pPr>
                      <w:rPr>
                        <w:rFonts w:ascii="Arial" w:hAnsi="Arial" w:cs="Arial"/>
                        <w:b/>
                        <w:sz w:val="18"/>
                        <w:lang w:val="it-IT"/>
                      </w:rPr>
                    </w:pPr>
                  </w:p>
                  <w:p>
                    <w:pPr>
                      <w:rPr>
                        <w:rFonts w:ascii="Arial" w:hAnsi="Arial" w:cs="Arial"/>
                        <w:bCs/>
                        <w:sz w:val="18"/>
                        <w:lang w:val="it-IT"/>
                      </w:rPr>
                    </w:pPr>
                  </w:p>
                  <w:p>
                    <w:pPr>
                      <w:rPr>
                        <w:rFonts w:ascii="Arial" w:hAnsi="Arial" w:cs="Arial"/>
                        <w:bCs/>
                        <w:sz w:val="18"/>
                        <w:lang w:val="it-IT"/>
                      </w:rPr>
                    </w:pPr>
                  </w:p>
                  <w:p>
                    <w:pPr>
                      <w:rPr>
                        <w:rFonts w:ascii="Arial" w:hAnsi="Arial" w:cs="Arial"/>
                        <w:bCs/>
                        <w:sz w:val="18"/>
                      </w:rPr>
                    </w:pPr>
                    <w:r>
                      <w:rPr>
                        <w:rFonts w:ascii="Arial" w:hAnsi="Arial" w:cs="Arial"/>
                        <w:bCs/>
                        <w:sz w:val="18"/>
                      </w:rPr>
                      <w:t>62. Deutsche Meisterschaft</w:t>
                    </w:r>
                  </w:p>
                  <w:p>
                    <w:pPr>
                      <w:rPr>
                        <w:rFonts w:ascii="Arial" w:hAnsi="Arial" w:cs="Arial"/>
                        <w:bCs/>
                        <w:sz w:val="18"/>
                      </w:rPr>
                    </w:pPr>
                    <w:r>
                      <w:rPr>
                        <w:rFonts w:ascii="Arial" w:hAnsi="Arial" w:cs="Arial"/>
                        <w:bCs/>
                        <w:sz w:val="18"/>
                      </w:rPr>
                      <w:t>der Leistungsklasse</w:t>
                    </w:r>
                  </w:p>
                  <w:p>
                    <w:pPr>
                      <w:rPr>
                        <w:rFonts w:ascii="Arial" w:hAnsi="Arial" w:cs="Arial"/>
                        <w:bCs/>
                        <w:sz w:val="18"/>
                      </w:rPr>
                    </w:pPr>
                    <w:r>
                      <w:rPr>
                        <w:rFonts w:ascii="Arial" w:hAnsi="Arial" w:cs="Arial"/>
                        <w:bCs/>
                        <w:sz w:val="18"/>
                      </w:rPr>
                      <w:t>20./21. März 2027</w:t>
                    </w:r>
                  </w:p>
                  <w:p>
                    <w:pPr>
                      <w:rPr>
                        <w:rFonts w:ascii="Arial" w:hAnsi="Arial" w:cs="Arial"/>
                        <w:bCs/>
                        <w:sz w:val="18"/>
                      </w:rPr>
                    </w:pPr>
                    <w:r>
                      <w:rPr>
                        <w:rFonts w:ascii="Arial" w:hAnsi="Arial" w:cs="Arial"/>
                        <w:bCs/>
                        <w:sz w:val="18"/>
                      </w:rPr>
                      <w:t>Ausrichter: TV Sottrum</w:t>
                    </w:r>
                  </w:p>
                  <w:p>
                    <w:pPr>
                      <w:rPr>
                        <w:rFonts w:ascii="Arial" w:hAnsi="Arial" w:cs="Arial"/>
                        <w:bCs/>
                        <w:sz w:val="18"/>
                      </w:rPr>
                    </w:pPr>
                  </w:p>
                  <w:p>
                    <w:pPr>
                      <w:rPr>
                        <w:rFonts w:ascii="Arial" w:hAnsi="Arial" w:cs="Arial"/>
                        <w:bCs/>
                        <w:sz w:val="18"/>
                      </w:rPr>
                    </w:pPr>
                  </w:p>
                  <w:p>
                    <w:pPr>
                      <w:rPr>
                        <w:rFonts w:ascii="Arial" w:hAnsi="Arial" w:cs="Arial"/>
                        <w:bCs/>
                        <w:sz w:val="18"/>
                      </w:rPr>
                    </w:pPr>
                    <w:r>
                      <w:rPr>
                        <w:rFonts w:ascii="Arial" w:hAnsi="Arial" w:cs="Arial"/>
                        <w:bCs/>
                        <w:sz w:val="18"/>
                      </w:rPr>
                      <w:t>62. Deutsche Meisterschaft</w:t>
                    </w:r>
                  </w:p>
                  <w:p>
                    <w:pPr>
                      <w:rPr>
                        <w:rFonts w:ascii="Arial" w:hAnsi="Arial" w:cs="Arial"/>
                        <w:bCs/>
                        <w:sz w:val="18"/>
                      </w:rPr>
                    </w:pPr>
                    <w:r>
                      <w:rPr>
                        <w:rFonts w:ascii="Arial" w:hAnsi="Arial" w:cs="Arial"/>
                        <w:bCs/>
                        <w:sz w:val="18"/>
                      </w:rPr>
                      <w:t>der Schüler und Jugend</w:t>
                    </w:r>
                  </w:p>
                  <w:p>
                    <w:pPr>
                      <w:rPr>
                        <w:rFonts w:ascii="Arial" w:hAnsi="Arial" w:cs="Arial"/>
                        <w:bCs/>
                        <w:sz w:val="18"/>
                      </w:rPr>
                    </w:pPr>
                    <w:r>
                      <w:rPr>
                        <w:rFonts w:ascii="Arial" w:hAnsi="Arial" w:cs="Arial"/>
                        <w:bCs/>
                        <w:sz w:val="18"/>
                      </w:rPr>
                      <w:t>17./18. April 2027</w:t>
                    </w:r>
                  </w:p>
                  <w:p>
                    <w:pPr>
                      <w:rPr>
                        <w:rFonts w:ascii="Arial" w:hAnsi="Arial" w:cs="Arial"/>
                        <w:bCs/>
                        <w:sz w:val="18"/>
                      </w:rPr>
                    </w:pPr>
                    <w:r>
                      <w:rPr>
                        <w:rFonts w:ascii="Arial" w:hAnsi="Arial" w:cs="Arial"/>
                        <w:bCs/>
                        <w:sz w:val="18"/>
                      </w:rPr>
                      <w:t>Ausrichter: TV Ohorn</w:t>
                    </w:r>
                  </w:p>
                  <w:p>
                    <w:pPr>
                      <w:rPr>
                        <w:rFonts w:ascii="Arial" w:hAnsi="Arial" w:cs="Arial"/>
                        <w:bCs/>
                        <w:sz w:val="18"/>
                      </w:rPr>
                    </w:pPr>
                  </w:p>
                  <w:p>
                    <w:pPr>
                      <w:rPr>
                        <w:rFonts w:ascii="Arial" w:hAnsi="Arial" w:cs="Arial"/>
                        <w:bCs/>
                        <w:sz w:val="18"/>
                      </w:rPr>
                    </w:pPr>
                  </w:p>
                  <w:p>
                    <w:pPr>
                      <w:rPr>
                        <w:rFonts w:ascii="Arial" w:hAnsi="Arial" w:cs="Arial"/>
                        <w:bCs/>
                        <w:sz w:val="18"/>
                      </w:rPr>
                    </w:pPr>
                    <w:r>
                      <w:rPr>
                        <w:rFonts w:ascii="Arial" w:hAnsi="Arial" w:cs="Arial"/>
                        <w:bCs/>
                        <w:sz w:val="18"/>
                      </w:rPr>
                      <w:t>62. Deutsche Meisterschaft</w:t>
                    </w:r>
                  </w:p>
                  <w:p>
                    <w:pPr>
                      <w:rPr>
                        <w:rFonts w:ascii="Arial" w:hAnsi="Arial" w:cs="Arial"/>
                        <w:bCs/>
                        <w:sz w:val="18"/>
                      </w:rPr>
                    </w:pPr>
                    <w:r>
                      <w:rPr>
                        <w:rFonts w:ascii="Arial" w:hAnsi="Arial" w:cs="Arial"/>
                        <w:bCs/>
                        <w:sz w:val="18"/>
                      </w:rPr>
                      <w:t>der Senioren</w:t>
                    </w:r>
                  </w:p>
                  <w:p>
                    <w:pPr>
                      <w:rPr>
                        <w:rFonts w:ascii="Arial" w:hAnsi="Arial" w:cs="Arial"/>
                        <w:bCs/>
                        <w:sz w:val="18"/>
                      </w:rPr>
                    </w:pPr>
                    <w:r>
                      <w:rPr>
                        <w:rFonts w:ascii="Arial" w:hAnsi="Arial" w:cs="Arial"/>
                        <w:bCs/>
                        <w:sz w:val="18"/>
                      </w:rPr>
                      <w:t>Termin noch final offen</w:t>
                    </w:r>
                  </w:p>
                  <w:p>
                    <w:pPr>
                      <w:rPr>
                        <w:rFonts w:ascii="Arial" w:hAnsi="Arial" w:cs="Arial"/>
                        <w:bCs/>
                        <w:sz w:val="18"/>
                      </w:rPr>
                    </w:pPr>
                    <w:r>
                      <w:rPr>
                        <w:rFonts w:ascii="Arial" w:hAnsi="Arial" w:cs="Arial"/>
                        <w:bCs/>
                        <w:sz w:val="18"/>
                      </w:rPr>
                      <w:t>Ausrichter: offen</w:t>
                    </w:r>
                  </w:p>
                  <w:p>
                    <w:pPr>
                      <w:rPr>
                        <w:rFonts w:ascii="Arial" w:hAnsi="Arial" w:cs="Arial"/>
                        <w:bCs/>
                        <w:sz w:val="18"/>
                      </w:rPr>
                    </w:pPr>
                  </w:p>
                  <w:p>
                    <w:pPr>
                      <w:rPr>
                        <w:rFonts w:ascii="Arial" w:hAnsi="Arial" w:cs="Arial"/>
                        <w:bCs/>
                        <w:sz w:val="18"/>
                      </w:rPr>
                    </w:pPr>
                  </w:p>
                  <w:p>
                    <w:pPr>
                      <w:rPr>
                        <w:rFonts w:ascii="Arial" w:hAnsi="Arial" w:cs="Arial"/>
                        <w:bCs/>
                        <w:sz w:val="18"/>
                      </w:rPr>
                    </w:pPr>
                  </w:p>
                  <w:p>
                    <w:pPr>
                      <w:rPr>
                        <w:rFonts w:ascii="Arial" w:hAnsi="Arial" w:cs="Arial"/>
                        <w:bCs/>
                        <w:sz w:val="18"/>
                      </w:rPr>
                    </w:pPr>
                    <w:r>
                      <w:rPr>
                        <w:rFonts w:ascii="Arial" w:hAnsi="Arial" w:cs="Arial"/>
                        <w:bCs/>
                        <w:sz w:val="18"/>
                      </w:rPr>
                      <w:t>41. Deutschlandpokal</w:t>
                    </w:r>
                  </w:p>
                  <w:p>
                    <w:pPr>
                      <w:rPr>
                        <w:rFonts w:ascii="Arial" w:hAnsi="Arial" w:cs="Arial"/>
                        <w:bCs/>
                        <w:sz w:val="18"/>
                      </w:rPr>
                    </w:pPr>
                    <w:r>
                      <w:rPr>
                        <w:rFonts w:ascii="Arial" w:hAnsi="Arial" w:cs="Arial"/>
                        <w:bCs/>
                        <w:sz w:val="18"/>
                      </w:rPr>
                      <w:t>der Jugend</w:t>
                    </w:r>
                  </w:p>
                  <w:p>
                    <w:pPr>
                      <w:rPr>
                        <w:rFonts w:ascii="Arial" w:hAnsi="Arial" w:cs="Arial"/>
                        <w:bCs/>
                        <w:sz w:val="18"/>
                      </w:rPr>
                    </w:pPr>
                    <w:r>
                      <w:rPr>
                        <w:rFonts w:ascii="Arial" w:hAnsi="Arial" w:cs="Arial"/>
                        <w:bCs/>
                        <w:sz w:val="18"/>
                      </w:rPr>
                      <w:t xml:space="preserve">12./13. Juni 2027 </w:t>
                    </w:r>
                  </w:p>
                  <w:p>
                    <w:pPr>
                      <w:rPr>
                        <w:rFonts w:ascii="Arial" w:hAnsi="Arial" w:cs="Arial"/>
                        <w:bCs/>
                        <w:sz w:val="18"/>
                      </w:rPr>
                    </w:pPr>
                    <w:r>
                      <w:rPr>
                        <w:rFonts w:ascii="Arial" w:hAnsi="Arial" w:cs="Arial"/>
                        <w:bCs/>
                        <w:sz w:val="18"/>
                      </w:rPr>
                      <w:t>Ausrichter: GESUCHT</w:t>
                    </w:r>
                  </w:p>
                  <w:p>
                    <w:pPr>
                      <w:rPr>
                        <w:rFonts w:ascii="Arial" w:hAnsi="Arial" w:cs="Arial"/>
                        <w:bCs/>
                        <w:sz w:val="18"/>
                      </w:rPr>
                    </w:pPr>
                  </w:p>
                  <w:p>
                    <w:pPr>
                      <w:rPr>
                        <w:rFonts w:ascii="Arial" w:hAnsi="Arial" w:cs="Arial"/>
                        <w:bCs/>
                        <w:sz w:val="18"/>
                      </w:rPr>
                    </w:pPr>
                  </w:p>
                  <w:p>
                    <w:pPr>
                      <w:rPr>
                        <w:rFonts w:ascii="Arial" w:hAnsi="Arial" w:cs="Arial"/>
                        <w:bCs/>
                        <w:sz w:val="18"/>
                      </w:rPr>
                    </w:pPr>
                  </w:p>
                  <w:p>
                    <w:pPr>
                      <w:rPr>
                        <w:rFonts w:ascii="Arial" w:hAnsi="Arial" w:cs="Arial"/>
                        <w:bCs/>
                        <w:sz w:val="18"/>
                      </w:rPr>
                    </w:pPr>
                  </w:p>
                  <w:p>
                    <w:pPr>
                      <w:rPr>
                        <w:rFonts w:ascii="Arial" w:hAnsi="Arial" w:cs="Arial"/>
                        <w:bCs/>
                        <w:sz w:val="18"/>
                      </w:rPr>
                    </w:pPr>
                  </w:p>
                  <w:p>
                    <w:pPr>
                      <w:rPr>
                        <w:rFonts w:ascii="Arial" w:hAnsi="Arial" w:cs="Arial"/>
                        <w:bCs/>
                        <w:sz w:val="18"/>
                      </w:rPr>
                    </w:pPr>
                  </w:p>
                  <w:p>
                    <w:pPr>
                      <w:rPr>
                        <w:rFonts w:ascii="Arial" w:hAnsi="Arial" w:cs="Arial"/>
                        <w:bCs/>
                        <w:sz w:val="18"/>
                      </w:rPr>
                    </w:pPr>
                  </w:p>
                  <w:p>
                    <w:pPr>
                      <w:rPr>
                        <w:rFonts w:ascii="Arial" w:hAnsi="Arial" w:cs="Arial"/>
                        <w:bCs/>
                        <w:sz w:val="18"/>
                      </w:rPr>
                    </w:pPr>
                  </w:p>
                  <w:p>
                    <w:pPr>
                      <w:rPr>
                        <w:rFonts w:ascii="Arial" w:hAnsi="Arial" w:cs="Arial"/>
                        <w:bCs/>
                        <w:sz w:val="18"/>
                      </w:rPr>
                    </w:pPr>
                  </w:p>
                  <w:p>
                    <w:pPr>
                      <w:rPr>
                        <w:rFonts w:ascii="Arial" w:hAnsi="Arial" w:cs="Arial"/>
                        <w:bCs/>
                        <w:sz w:val="18"/>
                      </w:rPr>
                    </w:pPr>
                  </w:p>
                  <w:p>
                    <w:pPr>
                      <w:rPr>
                        <w:rFonts w:ascii="Arial" w:hAnsi="Arial" w:cs="Arial"/>
                        <w:b/>
                        <w:sz w:val="18"/>
                      </w:rPr>
                    </w:pPr>
                    <w:r>
                      <w:rPr>
                        <w:rFonts w:ascii="Arial" w:hAnsi="Arial" w:cs="Arial"/>
                        <w:b/>
                        <w:sz w:val="18"/>
                        <w:u w:val="single"/>
                      </w:rPr>
                      <w:tab/>
                    </w:r>
                    <w:r>
                      <w:rPr>
                        <w:rFonts w:ascii="Arial" w:hAnsi="Arial" w:cs="Arial"/>
                        <w:b/>
                        <w:sz w:val="18"/>
                        <w:u w:val="single"/>
                      </w:rPr>
                      <w:tab/>
                    </w:r>
                    <w:r>
                      <w:rPr>
                        <w:rFonts w:ascii="Arial" w:hAnsi="Arial" w:cs="Arial"/>
                        <w:b/>
                        <w:sz w:val="18"/>
                        <w:u w:val="single"/>
                      </w:rPr>
                      <w:tab/>
                    </w:r>
                    <w:r>
                      <w:rPr>
                        <w:rFonts w:ascii="Arial" w:hAnsi="Arial" w:cs="Arial"/>
                        <w:b/>
                        <w:sz w:val="18"/>
                        <w:u w:val="single"/>
                      </w:rPr>
                      <w:tab/>
                    </w:r>
                  </w:p>
                  <w:p>
                    <w:pPr>
                      <w:rPr>
                        <w:rFonts w:ascii="Arial" w:hAnsi="Arial" w:cs="Arial"/>
                        <w:b/>
                        <w:sz w:val="18"/>
                      </w:rPr>
                    </w:pPr>
                  </w:p>
                  <w:p/>
                  <w:p/>
                  <w:p/>
                </w:txbxContent>
              </v:textbox>
              <w10:wrap type="square" side="largest"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rPr>
        <w:rFonts w:ascii="Arial" w:hAnsi="Arial" w:cs="Arial"/>
        <w:sz w:val="20"/>
      </w:rPr>
    </w:pPr>
    <w:r>
      <w:rPr>
        <w:noProof/>
      </w:rPr>
      <mc:AlternateContent>
        <mc:Choice Requires="wpg">
          <w:drawing>
            <wp:anchor distT="0" distB="0" distL="114300" distR="114300" simplePos="0" relativeHeight="251661312" behindDoc="0" locked="0" layoutInCell="1" allowOverlap="1">
              <wp:simplePos x="0" y="0"/>
              <wp:positionH relativeFrom="margin">
                <wp:posOffset>4004945</wp:posOffset>
              </wp:positionH>
              <wp:positionV relativeFrom="paragraph">
                <wp:posOffset>-142875</wp:posOffset>
              </wp:positionV>
              <wp:extent cx="1676400" cy="772795"/>
              <wp:effectExtent l="0" t="0" r="0" b="8255"/>
              <wp:wrapNone/>
              <wp:docPr id="1117977825" name="Gruppieren 6"/>
              <wp:cNvGraphicFramePr/>
              <a:graphic xmlns:a="http://schemas.openxmlformats.org/drawingml/2006/main">
                <a:graphicData uri="http://schemas.microsoft.com/office/word/2010/wordprocessingGroup">
                  <wpg:wgp>
                    <wpg:cNvGrpSpPr/>
                    <wpg:grpSpPr>
                      <a:xfrm>
                        <a:off x="0" y="0"/>
                        <a:ext cx="1676400" cy="772795"/>
                        <a:chOff x="0" y="0"/>
                        <a:chExt cx="1504950" cy="719455"/>
                      </a:xfrm>
                    </wpg:grpSpPr>
                    <pic:pic xmlns:pic="http://schemas.openxmlformats.org/drawingml/2006/picture">
                      <pic:nvPicPr>
                        <pic:cNvPr id="1623390454" name="Grafik 2" descr="ucarecdn.com/c3cee807-342e-40e5-8916-80ad98c90082/..."/>
                        <pic:cNvPicPr>
                          <a:picLocks noChangeAspect="1"/>
                        </pic:cNvPicPr>
                      </pic:nvPicPr>
                      <pic:blipFill rotWithShape="1">
                        <a:blip r:embed="rId1" cstate="print">
                          <a:extLst>
                            <a:ext uri="{28A0092B-C50C-407E-A947-70E740481C1C}">
                              <a14:useLocalDpi xmlns:a14="http://schemas.microsoft.com/office/drawing/2010/main" val="0"/>
                            </a:ext>
                          </a:extLst>
                        </a:blip>
                        <a:srcRect r="9337"/>
                        <a:stretch/>
                      </pic:blipFill>
                      <pic:spPr bwMode="auto">
                        <a:xfrm>
                          <a:off x="0" y="0"/>
                          <a:ext cx="1158240" cy="719455"/>
                        </a:xfrm>
                        <a:prstGeom prst="rect">
                          <a:avLst/>
                        </a:prstGeom>
                        <a:noFill/>
                        <a:ln>
                          <a:noFill/>
                        </a:ln>
                        <a:extLst>
                          <a:ext uri="{53640926-AAD7-44D8-BBD7-CCE9431645EC}">
                            <a14:shadowObscured xmlns:a14="http://schemas.microsoft.com/office/drawing/2010/main"/>
                          </a:ext>
                        </a:extLst>
                      </pic:spPr>
                    </pic:pic>
                    <wpg:grpSp>
                      <wpg:cNvPr id="19513566" name="Gruppieren 5"/>
                      <wpg:cNvGrpSpPr/>
                      <wpg:grpSpPr>
                        <a:xfrm>
                          <a:off x="957263" y="0"/>
                          <a:ext cx="547687" cy="419100"/>
                          <a:chOff x="0" y="0"/>
                          <a:chExt cx="547687" cy="419100"/>
                        </a:xfrm>
                      </wpg:grpSpPr>
                      <pic:pic xmlns:pic="http://schemas.openxmlformats.org/drawingml/2006/picture">
                        <pic:nvPicPr>
                          <pic:cNvPr id="750858751" name="Grafik 3" descr="Deutscher Turner-Bund – Wikipedi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71462" y="0"/>
                            <a:ext cx="276225" cy="276225"/>
                          </a:xfrm>
                          <a:prstGeom prst="rect">
                            <a:avLst/>
                          </a:prstGeom>
                          <a:noFill/>
                          <a:ln>
                            <a:noFill/>
                          </a:ln>
                        </pic:spPr>
                      </pic:pic>
                      <wps:wsp>
                        <wps:cNvPr id="1022747834" name="Textfeld 4"/>
                        <wps:cNvSpPr txBox="1"/>
                        <wps:spPr>
                          <a:xfrm>
                            <a:off x="0" y="100012"/>
                            <a:ext cx="366713" cy="319088"/>
                          </a:xfrm>
                          <a:prstGeom prst="rect">
                            <a:avLst/>
                          </a:prstGeom>
                          <a:noFill/>
                          <a:ln w="6350">
                            <a:noFill/>
                          </a:ln>
                        </wps:spPr>
                        <wps:txbx>
                          <w:txbxContent>
                            <w:p>
                              <w:r>
                                <w:t>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59EFA0C" id="Gruppieren 6" o:spid="_x0000_s1026" style="position:absolute;margin-left:315.35pt;margin-top:-11.25pt;width:132pt;height:60.85pt;z-index:251661312;mso-position-horizontal-relative:margin;mso-width-relative:margin;mso-height-relative:margin" coordsize="15049,7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 o:spid="_x0000_s1027" type="#_x0000_t75" alt="ucarecdn.com/c3cee807-342e-40e5-8916-80ad98c90082/..." style="position:absolute;width:11582;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">
                <v:imagedata r:id="rId3" o:title=".." cropright="6119f"/>
              </v:shape>
              <v:group id="Gruppieren 5" o:spid="_x0000_s1028" style="position:absolute;left:9572;width:5477;height:4191" coordsize="5476,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">
                <v:shape id="Grafik 3" o:spid="_x0000_s1029" type="#_x0000_t75" alt="Deutscher Turner-Bund – Wikipedia" style="position:absolute;left:2714;width:2762;height:2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">
                  <v:imagedata r:id="rId4" o:title="Deutscher Turner-Bund – Wikipedia"/>
                </v:shape>
                <v:shapetype id="_x0000_t202" coordsize="21600,21600" o:spt="202" path="m,l,21600r21600,l21600,xe">
                  <v:stroke joinstyle="miter"/>
                  <v:path gradientshapeok="t" o:connecttype="rect"/>
                </v:shapetype>
                <v:shape id="Textfeld 4" o:spid="_x0000_s1030" type="#_x0000_t202" style="position:absolute;top:1000;width:3667;height:3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" filled="f" stroked="f" strokeweight=".5pt">
                  <v:textbox>
                    <w:txbxContent>
                      <w:p w14:paraId="607FE449" w14:textId="77777777" w:rsidR="00C06670" w:rsidRDefault="00C06670" w:rsidP="00C06670">
                        <w:r>
                          <w:t>im</w:t>
                        </w:r>
                      </w:p>
                    </w:txbxContent>
                  </v:textbox>
                </v:shape>
              </v:group>
              <w10:wrap anchorx="margin"/>
            </v:group>
          </w:pict>
        </mc:Fallback>
      </mc:AlternateContent>
    </w:r>
    <w:r>
      <w:rPr>
        <w:noProof/>
        <w:lang w:eastAsia="de-DE"/>
      </w:rPr>
      <w:drawing>
        <wp:anchor distT="0" distB="0" distL="114935" distR="114935" simplePos="0" relativeHeight="251657216" behindDoc="1" locked="0" layoutInCell="1" allowOverlap="1">
          <wp:simplePos x="0" y="0"/>
          <wp:positionH relativeFrom="column">
            <wp:posOffset>4445</wp:posOffset>
          </wp:positionH>
          <wp:positionV relativeFrom="paragraph">
            <wp:posOffset>-75565</wp:posOffset>
          </wp:positionV>
          <wp:extent cx="2503170" cy="720725"/>
          <wp:effectExtent l="19050" t="0" r="0" b="0"/>
          <wp:wrapNone/>
          <wp:docPr id="916541311"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srcRect/>
                  <a:stretch>
                    <a:fillRect/>
                  </a:stretch>
                </pic:blipFill>
                <pic:spPr bwMode="auto">
                  <a:xfrm>
                    <a:off x="0" y="0"/>
                    <a:ext cx="2503170" cy="720725"/>
                  </a:xfrm>
                  <a:prstGeom prst="rect">
                    <a:avLst/>
                  </a:prstGeom>
                  <a:solidFill>
                    <a:srgbClr val="FFFFFF"/>
                  </a:solidFill>
                  <a:ln w="9525">
                    <a:noFill/>
                    <a:miter lim="800000"/>
                    <a:headEnd/>
                    <a:tailEnd/>
                  </a:ln>
                </pic:spPr>
              </pic:pic>
            </a:graphicData>
          </a:graphic>
        </wp:anchor>
      </w:drawing>
    </w:r>
  </w:p>
  <w:p>
    <w:pPr>
      <w:rPr>
        <w:rFonts w:ascii="Arial" w:hAnsi="Arial" w:cs="Arial"/>
        <w:sz w:val="20"/>
      </w:rPr>
    </w:pPr>
  </w:p>
  <w:p>
    <w:pPr>
      <w:rPr>
        <w:rFonts w:ascii="Arial" w:hAnsi="Arial" w:cs="Arial"/>
        <w:sz w:val="20"/>
      </w:rPr>
    </w:pPr>
  </w:p>
  <w:p>
    <w:pPr>
      <w:pStyle w:val="Kopfzeile"/>
      <w:rPr>
        <w:rFonts w:ascii="Arial" w:hAnsi="Arial" w:cs="Arial"/>
      </w:rPr>
    </w:pPr>
  </w:p>
  <w:p>
    <w:pPr>
      <w:pStyle w:val="Kopfzeile"/>
      <w:rPr>
        <w:rFonts w:ascii="Arial" w:hAnsi="Arial" w:cs="Arial"/>
        <w:b/>
        <w:sz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pStyle w:val="berschrift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2544ABC"/>
    <w:multiLevelType w:val="hybridMultilevel"/>
    <w:tmpl w:val="CB4A7DE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96A74D6"/>
    <w:multiLevelType w:val="hybridMultilevel"/>
    <w:tmpl w:val="FF5E715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3D06525"/>
    <w:multiLevelType w:val="hybridMultilevel"/>
    <w:tmpl w:val="10D4FC4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58C36C15"/>
    <w:multiLevelType w:val="hybridMultilevel"/>
    <w:tmpl w:val="51AE095C"/>
    <w:lvl w:ilvl="0" w:tplc="04070001">
      <w:start w:val="1"/>
      <w:numFmt w:val="bullet"/>
      <w:lvlText w:val=""/>
      <w:lvlJc w:val="left"/>
      <w:pPr>
        <w:ind w:left="360" w:hanging="360"/>
      </w:pPr>
      <w:rPr>
        <w:rFonts w:ascii="Symbol" w:hAnsi="Symbol" w:hint="default"/>
        <w:sz w:val="22"/>
      </w:rPr>
    </w:lvl>
    <w:lvl w:ilvl="1" w:tplc="04070003" w:tentative="1">
      <w:start w:val="1"/>
      <w:numFmt w:val="bullet"/>
      <w:lvlText w:val="o"/>
      <w:lvlJc w:val="left"/>
      <w:pPr>
        <w:ind w:left="732" w:hanging="360"/>
      </w:pPr>
      <w:rPr>
        <w:rFonts w:ascii="Courier New" w:hAnsi="Courier New" w:cs="Courier New" w:hint="default"/>
      </w:rPr>
    </w:lvl>
    <w:lvl w:ilvl="2" w:tplc="04070005" w:tentative="1">
      <w:start w:val="1"/>
      <w:numFmt w:val="bullet"/>
      <w:lvlText w:val=""/>
      <w:lvlJc w:val="left"/>
      <w:pPr>
        <w:ind w:left="1452" w:hanging="360"/>
      </w:pPr>
      <w:rPr>
        <w:rFonts w:ascii="Wingdings" w:hAnsi="Wingdings" w:hint="default"/>
      </w:rPr>
    </w:lvl>
    <w:lvl w:ilvl="3" w:tplc="04070001" w:tentative="1">
      <w:start w:val="1"/>
      <w:numFmt w:val="bullet"/>
      <w:lvlText w:val=""/>
      <w:lvlJc w:val="left"/>
      <w:pPr>
        <w:ind w:left="2172" w:hanging="360"/>
      </w:pPr>
      <w:rPr>
        <w:rFonts w:ascii="Symbol" w:hAnsi="Symbol" w:hint="default"/>
      </w:rPr>
    </w:lvl>
    <w:lvl w:ilvl="4" w:tplc="04070003" w:tentative="1">
      <w:start w:val="1"/>
      <w:numFmt w:val="bullet"/>
      <w:lvlText w:val="o"/>
      <w:lvlJc w:val="left"/>
      <w:pPr>
        <w:ind w:left="2892" w:hanging="360"/>
      </w:pPr>
      <w:rPr>
        <w:rFonts w:ascii="Courier New" w:hAnsi="Courier New" w:cs="Courier New" w:hint="default"/>
      </w:rPr>
    </w:lvl>
    <w:lvl w:ilvl="5" w:tplc="04070005" w:tentative="1">
      <w:start w:val="1"/>
      <w:numFmt w:val="bullet"/>
      <w:lvlText w:val=""/>
      <w:lvlJc w:val="left"/>
      <w:pPr>
        <w:ind w:left="3612" w:hanging="360"/>
      </w:pPr>
      <w:rPr>
        <w:rFonts w:ascii="Wingdings" w:hAnsi="Wingdings" w:hint="default"/>
      </w:rPr>
    </w:lvl>
    <w:lvl w:ilvl="6" w:tplc="04070001" w:tentative="1">
      <w:start w:val="1"/>
      <w:numFmt w:val="bullet"/>
      <w:lvlText w:val=""/>
      <w:lvlJc w:val="left"/>
      <w:pPr>
        <w:ind w:left="4332" w:hanging="360"/>
      </w:pPr>
      <w:rPr>
        <w:rFonts w:ascii="Symbol" w:hAnsi="Symbol" w:hint="default"/>
      </w:rPr>
    </w:lvl>
    <w:lvl w:ilvl="7" w:tplc="04070003" w:tentative="1">
      <w:start w:val="1"/>
      <w:numFmt w:val="bullet"/>
      <w:lvlText w:val="o"/>
      <w:lvlJc w:val="left"/>
      <w:pPr>
        <w:ind w:left="5052" w:hanging="360"/>
      </w:pPr>
      <w:rPr>
        <w:rFonts w:ascii="Courier New" w:hAnsi="Courier New" w:cs="Courier New" w:hint="default"/>
      </w:rPr>
    </w:lvl>
    <w:lvl w:ilvl="8" w:tplc="04070005" w:tentative="1">
      <w:start w:val="1"/>
      <w:numFmt w:val="bullet"/>
      <w:lvlText w:val=""/>
      <w:lvlJc w:val="left"/>
      <w:pPr>
        <w:ind w:left="5772"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activeWritingStyle w:appName="MSWord" w:lang="it-IT" w:vendorID="64" w:dllVersion="6" w:nlCheck="1" w:checkStyle="0"/>
  <w:activeWritingStyle w:appName="MSWord" w:lang="de-DE" w:vendorID="64" w:dllVersion="6" w:nlCheck="1" w:checkStyle="1"/>
  <w:activeWritingStyle w:appName="MSWord" w:lang="de-DE" w:vendorID="64" w:dllVersion="0" w:nlCheck="1" w:checkStyle="0"/>
  <w:activeWritingStyle w:appName="MSWord" w:lang="it-IT"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it-IT" w:vendorID="64" w:dllVersion="4096" w:nlCheck="1" w:checkStyle="0"/>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9753BBDC-5DC2-45FB-A589-C1A07BB9C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pPr>
      <w:suppressAutoHyphens/>
    </w:pPr>
    <w:rPr>
      <w:rFonts w:ascii="Futura" w:hAnsi="Futura" w:cs="Futura"/>
      <w:sz w:val="24"/>
      <w:lang w:eastAsia="ar-SA"/>
    </w:rPr>
  </w:style>
  <w:style w:type="paragraph" w:styleId="berschrift3">
    <w:name w:val="heading 3"/>
    <w:basedOn w:val="Standard"/>
    <w:next w:val="Standard"/>
    <w:qFormat/>
    <w:pPr>
      <w:keepNext/>
      <w:numPr>
        <w:ilvl w:val="2"/>
        <w:numId w:val="1"/>
      </w:numPr>
      <w:outlineLvl w:val="2"/>
    </w:pPr>
    <w:rPr>
      <w:b/>
      <w:caps/>
      <w:sz w:val="20"/>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eastAsia="Times New Roman" w:hAnsi="Times New Roman" w:cs="Times New Roman"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rPr>
      <w:rFonts w:ascii="Times New Roman" w:eastAsia="Times New Roman" w:hAnsi="Times New Roman" w:cs="Times New Roman" w:hint="default"/>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Absatz-Standardschriftart1">
    <w:name w:val="Absatz-Standardschriftart1"/>
  </w:style>
  <w:style w:type="character" w:styleId="Hyperlink">
    <w:name w:val="Hyperlink"/>
    <w:rPr>
      <w:color w:val="0000FF"/>
      <w:u w:val="single"/>
    </w:rPr>
  </w:style>
  <w:style w:type="character" w:styleId="BesuchterLink">
    <w:name w:val="FollowedHyperlink"/>
    <w:rPr>
      <w:color w:val="800080"/>
      <w:u w:val="single"/>
    </w:rPr>
  </w:style>
  <w:style w:type="character" w:customStyle="1" w:styleId="SprechblasentextZchn">
    <w:name w:val="Sprechblasentext Zchn"/>
    <w:rPr>
      <w:rFonts w:ascii="Tahoma" w:hAnsi="Tahoma" w:cs="Tahoma"/>
      <w:sz w:val="16"/>
      <w:szCs w:val="16"/>
    </w:rPr>
  </w:style>
  <w:style w:type="character" w:customStyle="1" w:styleId="KopfzeileZchn">
    <w:name w:val="Kopfzeile Zchn"/>
    <w:rPr>
      <w:rFonts w:ascii="Futura" w:hAnsi="Futura" w:cs="Futura"/>
      <w:sz w:val="24"/>
    </w:rPr>
  </w:style>
  <w:style w:type="paragraph" w:customStyle="1" w:styleId="berschrift">
    <w:name w:val="Überschrift"/>
    <w:basedOn w:val="Standard"/>
    <w:next w:val="Textkrper"/>
    <w:pPr>
      <w:keepNext/>
      <w:spacing w:before="240" w:after="120"/>
    </w:pPr>
    <w:rPr>
      <w:rFonts w:ascii="Arial" w:eastAsia="Arial Unicode MS"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customStyle="1" w:styleId="Beschriftung1">
    <w:name w:val="Beschriftung1"/>
    <w:basedOn w:val="Standard"/>
    <w:next w:val="Standard"/>
    <w:rPr>
      <w:b/>
      <w:bCs/>
      <w:sz w:val="22"/>
    </w:rPr>
  </w:style>
  <w:style w:type="paragraph" w:customStyle="1" w:styleId="Verzeichnis">
    <w:name w:val="Verzeichnis"/>
    <w:basedOn w:val="Standard"/>
    <w:pPr>
      <w:suppressLineNumbers/>
    </w:pPr>
    <w:rPr>
      <w:rFonts w:cs="Mangal"/>
    </w:rPr>
  </w:style>
  <w:style w:type="paragraph" w:customStyle="1" w:styleId="Datum1">
    <w:name w:val="Datum1"/>
    <w:basedOn w:val="Standard"/>
    <w:next w:val="Standard"/>
  </w:style>
  <w:style w:type="paragraph" w:customStyle="1" w:styleId="Gruformel1">
    <w:name w:val="Grußformel1"/>
    <w:basedOn w:val="Standard"/>
  </w:style>
  <w:style w:type="paragraph" w:styleId="Unterschrift">
    <w:name w:val="Signature"/>
    <w:basedOn w:val="Standard"/>
  </w:style>
  <w:style w:type="paragraph" w:styleId="Kopfzeile">
    <w:name w:val="header"/>
    <w:basedOn w:val="Standard"/>
  </w:style>
  <w:style w:type="paragraph" w:styleId="Fuzeile">
    <w:name w:val="footer"/>
    <w:basedOn w:val="Standard"/>
  </w:style>
  <w:style w:type="paragraph" w:customStyle="1" w:styleId="Textkrper21">
    <w:name w:val="Textkörper 21"/>
    <w:basedOn w:val="Standard"/>
    <w:rPr>
      <w:b/>
      <w:bCs/>
      <w:sz w:val="22"/>
    </w:rPr>
  </w:style>
  <w:style w:type="paragraph" w:customStyle="1" w:styleId="Textkrper31">
    <w:name w:val="Textkörper 31"/>
    <w:basedOn w:val="Standard"/>
  </w:style>
  <w:style w:type="paragraph" w:styleId="Textkrper-Zeileneinzug">
    <w:name w:val="Body Text Indent"/>
    <w:basedOn w:val="Standard"/>
    <w:pPr>
      <w:ind w:left="142"/>
    </w:pPr>
    <w:rPr>
      <w:bCs/>
      <w:sz w:val="18"/>
    </w:rPr>
  </w:style>
  <w:style w:type="paragraph" w:styleId="HTMLVorformatiert">
    <w:name w:val="HTML Preformatted"/>
    <w:basedOn w:val="Standard"/>
    <w:rPr>
      <w:rFonts w:ascii="Arial Unicode MS" w:eastAsia="Arial Unicode MS" w:hAnsi="Arial Unicode MS" w:cs="Arial Unicode MS"/>
      <w:sz w:val="20"/>
    </w:rPr>
  </w:style>
  <w:style w:type="paragraph" w:customStyle="1" w:styleId="EinfacherAbsatz">
    <w:name w:val="[Einfacher Absatz]"/>
    <w:basedOn w:val="Standard"/>
    <w:pPr>
      <w:autoSpaceDE w:val="0"/>
      <w:spacing w:line="288" w:lineRule="auto"/>
      <w:textAlignment w:val="center"/>
    </w:pPr>
    <w:rPr>
      <w:rFonts w:ascii="Times New Roman" w:hAnsi="Times New Roman" w:cs="Times New Roman"/>
      <w:color w:val="000000"/>
      <w:szCs w:val="24"/>
    </w:rPr>
  </w:style>
  <w:style w:type="paragraph" w:styleId="Sprechblasentext">
    <w:name w:val="Balloon Text"/>
    <w:basedOn w:val="Standard"/>
    <w:rPr>
      <w:rFonts w:ascii="Tahoma" w:hAnsi="Tahoma" w:cs="Tahoma"/>
      <w:sz w:val="16"/>
      <w:szCs w:val="16"/>
    </w:rPr>
  </w:style>
  <w:style w:type="paragraph" w:customStyle="1" w:styleId="Default">
    <w:name w:val="Default"/>
    <w:pPr>
      <w:suppressAutoHyphens/>
      <w:autoSpaceDE w:val="0"/>
    </w:pPr>
    <w:rPr>
      <w:rFonts w:ascii="Arial" w:eastAsia="Arial" w:hAnsi="Arial" w:cs="Arial"/>
      <w:color w:val="000000"/>
      <w:sz w:val="24"/>
      <w:szCs w:val="24"/>
      <w:lang w:eastAsia="ar-SA"/>
    </w:rPr>
  </w:style>
  <w:style w:type="paragraph" w:customStyle="1" w:styleId="Rahmeninhalt">
    <w:name w:val="Rahmeninhalt"/>
    <w:basedOn w:val="Textkrper"/>
  </w:style>
  <w:style w:type="paragraph" w:styleId="Listenabsatz">
    <w:name w:val="List Paragraph"/>
    <w:basedOn w:val="Standard"/>
    <w:uiPriority w:val="34"/>
    <w:qFormat/>
    <w:pPr>
      <w:ind w:left="720"/>
      <w:contextualSpacing/>
    </w:pPr>
  </w:style>
  <w:style w:type="table" w:styleId="Tabellenraster">
    <w:name w:val="Table Grid"/>
    <w:basedOn w:val="NormaleTabelle"/>
    <w:uiPriority w:val="3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edien@prellball.de" TargetMode="Externa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yperlink" Target="mailto:medien@prellball.d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hyperlink" Target="http://www.dtb-online.de/" TargetMode="External"/><Relationship Id="rId1" Type="http://schemas.openxmlformats.org/officeDocument/2006/relationships/hyperlink" Target="http://www.dtb-online.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jpe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N:\Gemeinsame%20Dateien\01%20Dokumentvorlagen\Brief_Vorlage\Briefkopf%20DTB.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Briefkopf DTB.dotx</Template>
  <TotalTime>0</TotalTime>
  <Pages>2</Pages>
  <Words>1017</Words>
  <Characters>6411</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9</vt:lpstr>
    </vt:vector>
  </TitlesOfParts>
  <Company>hier</Company>
  <LinksUpToDate>false</LinksUpToDate>
  <CharactersWithSpaces>7414</CharactersWithSpaces>
  <SharedDoc>false</SharedDoc>
  <HLinks>
    <vt:vector size="6" baseType="variant">
      <vt:variant>
        <vt:i4>720911</vt:i4>
      </vt:variant>
      <vt:variant>
        <vt:i4>0</vt:i4>
      </vt:variant>
      <vt:variant>
        <vt:i4>0</vt:i4>
      </vt:variant>
      <vt:variant>
        <vt:i4>5</vt:i4>
      </vt:variant>
      <vt:variant>
        <vt:lpwstr>http://www.dtb-online.de/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creator>blauhut</dc:creator>
  <cp:lastModifiedBy>Adamy, Timm (Stud. FBMK)</cp:lastModifiedBy>
  <cp:revision>2</cp:revision>
  <cp:lastPrinted>2026-08-30T13:34:00Z</cp:lastPrinted>
  <dcterms:created xsi:type="dcterms:W3CDTF">2026-10-13T06:47:00Z</dcterms:created>
  <dcterms:modified xsi:type="dcterms:W3CDTF">2026-10-13T06:47:00Z</dcterms:modified>
</cp:coreProperties>
</file>